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bookmarkStart w:id="0" w:name="bookmark0"/>
      <w:r>
        <w:rPr>
          <w:rFonts w:ascii="Times New Roman" w:eastAsia="Times New Roman" w:hAnsi="Times New Roman" w:cs="Times New Roman"/>
          <w:sz w:val="24"/>
          <w:szCs w:val="24"/>
        </w:rPr>
        <w:t xml:space="preserve">ГОСУДАРСТВЕННЫЙ КОМИТЕТ СССР </w:t>
      </w: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ГИДРОМЕТЕОРОЛОГИИ И КОНТРОЛЮ ПРИРОДНОЙ СРЕДЫ</w:t>
      </w: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СБОРНИК МЕТОДИК ПО ОПРЕДЕЛЕНИЮ </w:t>
      </w: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КОНЦЕНТРАЦИЙ ЗАГРЯЗНЯЮЩИХ ВЕЩЕСТВ </w:t>
      </w: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В ПРОМЫШЛЕННЫХ ВЫБРОСАХ</w:t>
      </w: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ЛЕНИНГРАД.  ГИДРОМЕТЕОИЗДАТ 1987</w:t>
      </w:r>
    </w:p>
    <w:p w:rsidR="000C5B9D" w:rsidRDefault="000C5B9D" w:rsidP="000C5B9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733EEC" w:rsidRDefault="00C4327B" w:rsidP="00733EEC">
      <w:pPr>
        <w:keepNext/>
        <w:keepLines/>
        <w:spacing w:after="0" w:line="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3EEC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МЕТОДИКА ОПРЕДЕЛЕНИЯ КОНЦЕНТРАЦИИ ПЫЛИ </w:t>
      </w:r>
    </w:p>
    <w:p w:rsidR="00C4327B" w:rsidRDefault="00C4327B" w:rsidP="00733EEC">
      <w:pPr>
        <w:keepNext/>
        <w:keepLines/>
        <w:spacing w:after="0" w:line="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3EE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 ТЕХНОЛОГИЧЕСКИХ ГАЗАХ </w:t>
      </w:r>
      <w:bookmarkEnd w:id="0"/>
    </w:p>
    <w:p w:rsidR="00733EEC" w:rsidRPr="00733EEC" w:rsidRDefault="00733EEC" w:rsidP="00733EEC">
      <w:pPr>
        <w:keepNext/>
        <w:keepLines/>
        <w:spacing w:after="0" w:line="0" w:lineRule="atLeast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C4327B" w:rsidRPr="00733EEC" w:rsidRDefault="00733EEC" w:rsidP="00733EEC">
      <w:pPr>
        <w:tabs>
          <w:tab w:val="left" w:pos="639"/>
        </w:tabs>
        <w:spacing w:after="0" w:line="0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 w:rsidRPr="00733EEC">
        <w:rPr>
          <w:rFonts w:ascii="Times New Roman" w:eastAsia="Times New Roman" w:hAnsi="Times New Roman" w:cs="Times New Roman"/>
          <w:bCs/>
          <w:sz w:val="24"/>
          <w:szCs w:val="24"/>
        </w:rPr>
        <w:t xml:space="preserve">1. </w:t>
      </w:r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t xml:space="preserve">Назначение методики. Методика предназначена для </w:t>
      </w:r>
      <w:proofErr w:type="gramStart"/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t>контроля за</w:t>
      </w:r>
      <w:proofErr w:type="gramEnd"/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t xml:space="preserve"> выбросами вредных веществ в атмосферу, инвентаризации источников выбро</w:t>
      </w:r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softHyphen/>
        <w:t>сов, разработки и установления норм предельно допустимых и временно согласованных выбросов загрязняющих веществ в атмосферу. Погрешность определения ±25 %.</w:t>
      </w:r>
    </w:p>
    <w:p w:rsidR="00C4327B" w:rsidRPr="00733EEC" w:rsidRDefault="00733EEC" w:rsidP="00733EEC">
      <w:pPr>
        <w:tabs>
          <w:tab w:val="left" w:pos="582"/>
        </w:tabs>
        <w:spacing w:after="0" w:line="0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2. </w:t>
      </w:r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t>Метод измерения. Определение запыленности газовых потоков в газо</w:t>
      </w:r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softHyphen/>
        <w:t>ходах производится методом внешней фильтрации. Осаждение пыли из отоб</w:t>
      </w:r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softHyphen/>
        <w:t xml:space="preserve">ранного объема газа осуществляется после вывода газа через </w:t>
      </w:r>
      <w:proofErr w:type="spellStart"/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t>пробоотборную</w:t>
      </w:r>
      <w:proofErr w:type="spellEnd"/>
      <w:r w:rsidR="00C4327B" w:rsidRPr="00733EEC">
        <w:rPr>
          <w:rFonts w:ascii="Times New Roman" w:eastAsia="Times New Roman" w:hAnsi="Times New Roman" w:cs="Times New Roman"/>
          <w:bCs/>
          <w:sz w:val="24"/>
          <w:szCs w:val="24"/>
        </w:rPr>
        <w:t xml:space="preserve"> трубку из газохода, т. е. когда пылеулавливающее устройство находится вне газохода.</w:t>
      </w:r>
    </w:p>
    <w:p w:rsidR="00C4327B" w:rsidRPr="00733EEC" w:rsidRDefault="00C4327B" w:rsidP="00733EE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3EEC">
        <w:rPr>
          <w:rFonts w:ascii="Times New Roman" w:eastAsia="Times New Roman" w:hAnsi="Times New Roman" w:cs="Times New Roman"/>
          <w:sz w:val="24"/>
          <w:szCs w:val="24"/>
        </w:rPr>
        <w:t>Запыленность газа в газоходах определяют по изменению массы аэро</w:t>
      </w:r>
      <w:r w:rsidRPr="00733EEC">
        <w:rPr>
          <w:rFonts w:ascii="Times New Roman" w:eastAsia="Times New Roman" w:hAnsi="Times New Roman" w:cs="Times New Roman"/>
          <w:sz w:val="24"/>
          <w:szCs w:val="24"/>
        </w:rPr>
        <w:softHyphen/>
        <w:t>зольных фильтров после фильтрации. Наиболее важными факторами при определении запыленности газа являются выбор места отбора проб и расход газа при отборе проб.</w:t>
      </w:r>
    </w:p>
    <w:p w:rsidR="00C4327B" w:rsidRPr="00733EEC" w:rsidRDefault="00C4327B" w:rsidP="00530D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3EEC">
        <w:rPr>
          <w:rFonts w:ascii="Times New Roman" w:eastAsia="Times New Roman" w:hAnsi="Times New Roman" w:cs="Times New Roman"/>
          <w:sz w:val="24"/>
          <w:szCs w:val="24"/>
        </w:rPr>
        <w:t>Отбор проб следует производить в установившемся потоке газа при установившемся технологическом режиме работы обследуемого оборудования. Место для замера выбирают на прямолинейном участке газохода. Участок должен иметь длину не менее 5—6 диаметров газохода до места замера и 3—4 диаметров после места замера. Не следует выбирать место замера вблизи и особенно после задвижек, дросселей, диффузоров, колен и вентиляторов, так как создаваемые в этих местах вихри оказывают влияние на достоверность' результатов.</w:t>
      </w:r>
    </w:p>
    <w:p w:rsidR="00C4327B" w:rsidRPr="00733EEC" w:rsidRDefault="00C4327B" w:rsidP="00530D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3EEC">
        <w:rPr>
          <w:rFonts w:ascii="Times New Roman" w:eastAsia="Times New Roman" w:hAnsi="Times New Roman" w:cs="Times New Roman"/>
          <w:sz w:val="24"/>
          <w:szCs w:val="24"/>
        </w:rPr>
        <w:t xml:space="preserve">Возможные ошибки при отборе газа для определения запыленности показаны на рис. 29.1. Ошибки измерения из-за несоблюдения условий </w:t>
      </w:r>
      <w:proofErr w:type="spellStart"/>
      <w:r w:rsidRPr="00733EEC">
        <w:rPr>
          <w:rFonts w:ascii="Times New Roman" w:eastAsia="Times New Roman" w:hAnsi="Times New Roman" w:cs="Times New Roman"/>
          <w:sz w:val="24"/>
          <w:szCs w:val="24"/>
        </w:rPr>
        <w:t>изокин</w:t>
      </w:r>
      <w:proofErr w:type="gramStart"/>
      <w:r w:rsidRPr="00733EEC">
        <w:rPr>
          <w:rFonts w:ascii="Times New Roman" w:eastAsia="Times New Roman" w:hAnsi="Times New Roman" w:cs="Times New Roman"/>
          <w:sz w:val="24"/>
          <w:szCs w:val="24"/>
        </w:rPr>
        <w:t>е</w:t>
      </w:r>
      <w:proofErr w:type="spellEnd"/>
      <w:r w:rsidRPr="00733EEC"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End"/>
      <w:r w:rsidRPr="00733EE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33EEC">
        <w:rPr>
          <w:rFonts w:ascii="Times New Roman" w:eastAsia="Times New Roman" w:hAnsi="Times New Roman" w:cs="Times New Roman"/>
          <w:sz w:val="24"/>
          <w:szCs w:val="24"/>
        </w:rPr>
        <w:t>тичности</w:t>
      </w:r>
      <w:proofErr w:type="spellEnd"/>
      <w:r w:rsidRPr="00733EEC">
        <w:rPr>
          <w:rFonts w:ascii="Times New Roman" w:eastAsia="Times New Roman" w:hAnsi="Times New Roman" w:cs="Times New Roman"/>
          <w:sz w:val="24"/>
          <w:szCs w:val="24"/>
        </w:rPr>
        <w:t xml:space="preserve"> увеличиваются с увеличением запыленности газов.</w:t>
      </w:r>
    </w:p>
    <w:p w:rsidR="004A6334" w:rsidRDefault="00C4327B" w:rsidP="005E576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3EEC">
        <w:rPr>
          <w:rFonts w:ascii="Times New Roman" w:eastAsia="Times New Roman" w:hAnsi="Times New Roman" w:cs="Times New Roman"/>
          <w:sz w:val="24"/>
          <w:szCs w:val="24"/>
        </w:rPr>
        <w:t xml:space="preserve">При соблюдении </w:t>
      </w:r>
      <w:proofErr w:type="spellStart"/>
      <w:r w:rsidRPr="00733EEC">
        <w:rPr>
          <w:rFonts w:ascii="Times New Roman" w:eastAsia="Times New Roman" w:hAnsi="Times New Roman" w:cs="Times New Roman"/>
          <w:sz w:val="24"/>
          <w:szCs w:val="24"/>
        </w:rPr>
        <w:t>изокинетичности</w:t>
      </w:r>
      <w:proofErr w:type="spellEnd"/>
      <w:r w:rsidRPr="00733EEC">
        <w:rPr>
          <w:rFonts w:ascii="Times New Roman" w:eastAsia="Times New Roman" w:hAnsi="Times New Roman" w:cs="Times New Roman"/>
          <w:sz w:val="24"/>
          <w:szCs w:val="24"/>
        </w:rPr>
        <w:t xml:space="preserve"> (рис. 29.1</w:t>
      </w:r>
      <w:r w:rsidRPr="00733EE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а)</w:t>
      </w:r>
      <w:r w:rsidRPr="00733EEC">
        <w:rPr>
          <w:rFonts w:ascii="Times New Roman" w:eastAsia="Times New Roman" w:hAnsi="Times New Roman" w:cs="Times New Roman"/>
          <w:sz w:val="24"/>
          <w:szCs w:val="24"/>
        </w:rPr>
        <w:t xml:space="preserve"> запыленность газа опре</w:t>
      </w:r>
      <w:r w:rsidRPr="00733EEC">
        <w:rPr>
          <w:rFonts w:ascii="Times New Roman" w:eastAsia="Times New Roman" w:hAnsi="Times New Roman" w:cs="Times New Roman"/>
          <w:sz w:val="24"/>
          <w:szCs w:val="24"/>
        </w:rPr>
        <w:softHyphen/>
        <w:t>деляют наиболее правильно, и содержащиеся в объеме газохода пылевые части</w:t>
      </w:r>
      <w:r w:rsidRPr="00733EEC">
        <w:rPr>
          <w:rFonts w:ascii="Times New Roman" w:eastAsia="Times New Roman" w:hAnsi="Times New Roman" w:cs="Times New Roman"/>
          <w:sz w:val="24"/>
          <w:szCs w:val="24"/>
        </w:rPr>
        <w:softHyphen/>
        <w:t>цы имеют почти тот же гранулометрический состав, что и в отобранном объеме. При завышении скорости отбора газового потока (рис. 29.1 б) более крупные</w:t>
      </w:r>
    </w:p>
    <w:p w:rsidR="005E576D" w:rsidRPr="00733EEC" w:rsidRDefault="005E576D" w:rsidP="005E576D">
      <w:pPr>
        <w:spacing w:after="0" w:line="0" w:lineRule="atLeast"/>
        <w:ind w:firstLine="708"/>
        <w:jc w:val="both"/>
        <w:rPr>
          <w:rFonts w:ascii="Times New Roman" w:hAnsi="Times New Roman" w:cs="Times New Roman"/>
        </w:rPr>
      </w:pPr>
    </w:p>
    <w:p w:rsidR="004A6334" w:rsidRPr="00733EEC" w:rsidRDefault="004A6334" w:rsidP="00733EEC">
      <w:pPr>
        <w:spacing w:after="0" w:line="0" w:lineRule="atLeast"/>
        <w:rPr>
          <w:rFonts w:ascii="Times New Roman" w:hAnsi="Times New Roman" w:cs="Times New Roman"/>
        </w:rPr>
      </w:pPr>
    </w:p>
    <w:p w:rsidR="004A6334" w:rsidRPr="00733EEC" w:rsidRDefault="00B34E93" w:rsidP="00733EEC">
      <w:pPr>
        <w:spacing w:after="0" w:line="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</w:t>
      </w:r>
      <w:r w:rsidR="004A6334"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2536190" cy="3191510"/>
            <wp:effectExtent l="19050" t="0" r="0" b="0"/>
            <wp:docPr id="4" name="Рисунок 4" descr="C:\WINDOWS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319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334" w:rsidRPr="00733EEC" w:rsidRDefault="004A6334" w:rsidP="00733EEC">
      <w:pPr>
        <w:spacing w:after="0" w:line="0" w:lineRule="atLeast"/>
        <w:rPr>
          <w:rFonts w:ascii="Times New Roman" w:hAnsi="Times New Roman" w:cs="Times New Roman"/>
        </w:rPr>
      </w:pPr>
    </w:p>
    <w:p w:rsidR="004A6334" w:rsidRPr="00733EEC" w:rsidRDefault="004A6334" w:rsidP="00733EEC">
      <w:pPr>
        <w:spacing w:after="0" w:line="0" w:lineRule="atLeast"/>
        <w:rPr>
          <w:rFonts w:ascii="Times New Roman" w:hAnsi="Times New Roman" w:cs="Times New Roman"/>
        </w:rPr>
      </w:pPr>
    </w:p>
    <w:p w:rsidR="004A6334" w:rsidRPr="00B34E93" w:rsidRDefault="004A6334" w:rsidP="00733EEC">
      <w:pPr>
        <w:pStyle w:val="a6"/>
        <w:shd w:val="clear" w:color="auto" w:fill="auto"/>
        <w:spacing w:line="0" w:lineRule="atLeast"/>
        <w:rPr>
          <w:rFonts w:ascii="Times New Roman" w:hAnsi="Times New Roman" w:cs="Times New Roman"/>
          <w:sz w:val="20"/>
          <w:szCs w:val="20"/>
        </w:rPr>
      </w:pPr>
      <w:r w:rsidRPr="00B34E93">
        <w:rPr>
          <w:rFonts w:ascii="Times New Roman" w:hAnsi="Times New Roman" w:cs="Times New Roman"/>
          <w:sz w:val="20"/>
          <w:szCs w:val="20"/>
        </w:rPr>
        <w:t>Рис. 29.1. Возможные ошибки при отборе газа для определения запыленности.</w:t>
      </w:r>
    </w:p>
    <w:p w:rsidR="004A6334" w:rsidRDefault="004A6334" w:rsidP="00733EEC">
      <w:pPr>
        <w:pStyle w:val="1"/>
        <w:shd w:val="clear" w:color="auto" w:fill="auto"/>
        <w:spacing w:line="0" w:lineRule="atLeast"/>
        <w:rPr>
          <w:sz w:val="20"/>
          <w:szCs w:val="20"/>
        </w:rPr>
      </w:pPr>
      <w:proofErr w:type="gramStart"/>
      <w:r w:rsidRPr="00B34E93">
        <w:rPr>
          <w:rStyle w:val="2pt"/>
          <w:spacing w:val="0"/>
          <w:sz w:val="20"/>
          <w:szCs w:val="20"/>
        </w:rPr>
        <w:lastRenderedPageBreak/>
        <w:t>а</w:t>
      </w:r>
      <w:r w:rsidRPr="00B34E93">
        <w:rPr>
          <w:sz w:val="20"/>
          <w:szCs w:val="20"/>
        </w:rPr>
        <w:t xml:space="preserve"> — оптимальная скорость отбора,</w:t>
      </w:r>
      <w:r w:rsidRPr="00B34E93">
        <w:rPr>
          <w:rStyle w:val="2pt"/>
          <w:spacing w:val="0"/>
          <w:sz w:val="20"/>
          <w:szCs w:val="20"/>
        </w:rPr>
        <w:t xml:space="preserve"> б</w:t>
      </w:r>
      <w:r w:rsidRPr="00B34E93">
        <w:rPr>
          <w:sz w:val="20"/>
          <w:szCs w:val="20"/>
        </w:rPr>
        <w:t xml:space="preserve"> — завышенная скорость отбора,</w:t>
      </w:r>
      <w:r w:rsidRPr="00B34E93">
        <w:rPr>
          <w:rStyle w:val="2pt"/>
          <w:spacing w:val="0"/>
          <w:sz w:val="20"/>
          <w:szCs w:val="20"/>
        </w:rPr>
        <w:t xml:space="preserve"> в</w:t>
      </w:r>
      <w:r w:rsidRPr="00B34E93">
        <w:rPr>
          <w:sz w:val="20"/>
          <w:szCs w:val="20"/>
        </w:rPr>
        <w:t xml:space="preserve"> — занижен</w:t>
      </w:r>
      <w:r w:rsidRPr="00B34E93">
        <w:rPr>
          <w:sz w:val="20"/>
          <w:szCs w:val="20"/>
        </w:rPr>
        <w:softHyphen/>
        <w:t>ная скорость отбора,</w:t>
      </w:r>
      <w:r w:rsidRPr="00B34E93">
        <w:rPr>
          <w:rStyle w:val="2pt"/>
          <w:spacing w:val="0"/>
          <w:sz w:val="20"/>
          <w:szCs w:val="20"/>
        </w:rPr>
        <w:t xml:space="preserve"> г</w:t>
      </w:r>
      <w:r w:rsidRPr="00B34E93">
        <w:rPr>
          <w:sz w:val="20"/>
          <w:szCs w:val="20"/>
        </w:rPr>
        <w:t xml:space="preserve"> — оптимальная скорость отбора, но входное отверстие забор</w:t>
      </w:r>
      <w:r w:rsidRPr="00B34E93">
        <w:rPr>
          <w:sz w:val="20"/>
          <w:szCs w:val="20"/>
        </w:rPr>
        <w:softHyphen/>
        <w:t xml:space="preserve">ной трубки находится под углом к газовому потоку; </w:t>
      </w:r>
      <w:r w:rsidR="00E20229" w:rsidRPr="00E20229">
        <w:rPr>
          <w:i/>
          <w:sz w:val="20"/>
          <w:szCs w:val="20"/>
        </w:rPr>
        <w:t>1</w:t>
      </w:r>
      <w:r w:rsidRPr="00B34E93">
        <w:rPr>
          <w:sz w:val="20"/>
          <w:szCs w:val="20"/>
        </w:rPr>
        <w:t xml:space="preserve"> — наконечник заборной труб</w:t>
      </w:r>
      <w:r w:rsidRPr="00B34E93">
        <w:rPr>
          <w:sz w:val="20"/>
          <w:szCs w:val="20"/>
        </w:rPr>
        <w:softHyphen/>
        <w:t>ки,</w:t>
      </w:r>
      <w:r w:rsidRPr="00B34E93">
        <w:rPr>
          <w:rStyle w:val="CenturyGothic65pt"/>
          <w:rFonts w:ascii="Times New Roman" w:hAnsi="Times New Roman" w:cs="Times New Roman"/>
          <w:sz w:val="20"/>
          <w:szCs w:val="20"/>
        </w:rPr>
        <w:t xml:space="preserve"> 2</w:t>
      </w:r>
      <w:r w:rsidRPr="00B34E93">
        <w:rPr>
          <w:sz w:val="20"/>
          <w:szCs w:val="20"/>
        </w:rPr>
        <w:t xml:space="preserve"> — крупная пыль,</w:t>
      </w:r>
      <w:r w:rsidRPr="00B34E93">
        <w:rPr>
          <w:rStyle w:val="CenturyGothic65pt"/>
          <w:rFonts w:ascii="Times New Roman" w:hAnsi="Times New Roman" w:cs="Times New Roman"/>
          <w:sz w:val="20"/>
          <w:szCs w:val="20"/>
        </w:rPr>
        <w:t xml:space="preserve"> 3</w:t>
      </w:r>
      <w:r w:rsidRPr="00B34E93">
        <w:rPr>
          <w:sz w:val="20"/>
          <w:szCs w:val="20"/>
        </w:rPr>
        <w:t xml:space="preserve"> — мелкие частицы,</w:t>
      </w:r>
      <w:r w:rsidRPr="00B34E93">
        <w:rPr>
          <w:rStyle w:val="CenturyGothic65pt"/>
          <w:rFonts w:ascii="Times New Roman" w:hAnsi="Times New Roman" w:cs="Times New Roman"/>
          <w:sz w:val="20"/>
          <w:szCs w:val="20"/>
        </w:rPr>
        <w:t xml:space="preserve"> 4</w:t>
      </w:r>
      <w:r w:rsidRPr="00B34E93">
        <w:rPr>
          <w:sz w:val="20"/>
          <w:szCs w:val="20"/>
        </w:rPr>
        <w:t xml:space="preserve"> — направление газового потока.</w:t>
      </w:r>
      <w:proofErr w:type="gramEnd"/>
    </w:p>
    <w:p w:rsidR="00E20229" w:rsidRPr="00B34E93" w:rsidRDefault="00E20229" w:rsidP="00733EEC">
      <w:pPr>
        <w:pStyle w:val="1"/>
        <w:shd w:val="clear" w:color="auto" w:fill="auto"/>
        <w:spacing w:line="0" w:lineRule="atLeast"/>
        <w:rPr>
          <w:sz w:val="20"/>
          <w:szCs w:val="20"/>
        </w:rPr>
      </w:pPr>
    </w:p>
    <w:p w:rsidR="004A6334" w:rsidRPr="005E576D" w:rsidRDefault="004A6334" w:rsidP="00733EEC">
      <w:pPr>
        <w:pStyle w:val="1"/>
        <w:shd w:val="clear" w:color="auto" w:fill="auto"/>
        <w:spacing w:line="0" w:lineRule="atLeast"/>
        <w:rPr>
          <w:sz w:val="24"/>
          <w:szCs w:val="24"/>
        </w:rPr>
      </w:pPr>
      <w:r w:rsidRPr="005E576D">
        <w:rPr>
          <w:sz w:val="24"/>
          <w:szCs w:val="24"/>
        </w:rPr>
        <w:t>частицы пыли пройдут мимо входного сечения трубки. В результате запылен</w:t>
      </w:r>
      <w:r w:rsidRPr="005E576D">
        <w:rPr>
          <w:sz w:val="24"/>
          <w:szCs w:val="24"/>
        </w:rPr>
        <w:softHyphen/>
        <w:t>ность окажется ниже фактической. При отборе с заниженной скоростью (рис. 29.1</w:t>
      </w:r>
      <w:r w:rsidRPr="005E576D">
        <w:rPr>
          <w:rStyle w:val="2pt"/>
          <w:spacing w:val="0"/>
          <w:sz w:val="24"/>
          <w:szCs w:val="24"/>
        </w:rPr>
        <w:t xml:space="preserve"> в)</w:t>
      </w:r>
      <w:r w:rsidRPr="005E576D">
        <w:rPr>
          <w:sz w:val="24"/>
          <w:szCs w:val="24"/>
        </w:rPr>
        <w:t xml:space="preserve"> более крупные частицы пыли п</w:t>
      </w:r>
      <w:r w:rsidR="005E576D">
        <w:rPr>
          <w:sz w:val="24"/>
          <w:szCs w:val="24"/>
        </w:rPr>
        <w:t xml:space="preserve">о инерции пройдут в </w:t>
      </w:r>
      <w:proofErr w:type="spellStart"/>
      <w:r w:rsidR="005E576D">
        <w:rPr>
          <w:sz w:val="24"/>
          <w:szCs w:val="24"/>
        </w:rPr>
        <w:t>пробоотбор</w:t>
      </w:r>
      <w:r w:rsidRPr="005E576D">
        <w:rPr>
          <w:sz w:val="24"/>
          <w:szCs w:val="24"/>
        </w:rPr>
        <w:t>ную</w:t>
      </w:r>
      <w:proofErr w:type="spellEnd"/>
      <w:r w:rsidRPr="005E576D">
        <w:rPr>
          <w:sz w:val="24"/>
          <w:szCs w:val="24"/>
        </w:rPr>
        <w:t xml:space="preserve"> трубку. В результате запыленность отбираемой пробы будет завышена. Отклонение сечения входного отверстия заборной трубки от положения, перпендикулярного направлению газового потока, приводит к занижению за</w:t>
      </w:r>
      <w:r w:rsidRPr="005E576D">
        <w:rPr>
          <w:sz w:val="24"/>
          <w:szCs w:val="24"/>
        </w:rPr>
        <w:softHyphen/>
        <w:t>пыленности (рис. 29.1</w:t>
      </w:r>
      <w:r w:rsidRPr="005E576D">
        <w:rPr>
          <w:rStyle w:val="2pt"/>
          <w:spacing w:val="0"/>
          <w:sz w:val="24"/>
          <w:szCs w:val="24"/>
        </w:rPr>
        <w:t xml:space="preserve"> г)</w:t>
      </w:r>
      <w:r w:rsidRPr="005E576D">
        <w:rPr>
          <w:sz w:val="24"/>
          <w:szCs w:val="24"/>
        </w:rPr>
        <w:t xml:space="preserve"> и допустимо не более чем на ±5°.</w:t>
      </w:r>
    </w:p>
    <w:p w:rsidR="00BD53BE" w:rsidRPr="00196D2B" w:rsidRDefault="004A6334" w:rsidP="008B621A">
      <w:pPr>
        <w:pStyle w:val="1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5E576D">
        <w:rPr>
          <w:sz w:val="24"/>
          <w:szCs w:val="24"/>
        </w:rPr>
        <w:t xml:space="preserve">В практике для измерения запыленности газа наибольшее распространение нашли </w:t>
      </w:r>
      <w:proofErr w:type="spellStart"/>
      <w:r w:rsidRPr="005E576D">
        <w:rPr>
          <w:sz w:val="24"/>
          <w:szCs w:val="24"/>
        </w:rPr>
        <w:t>пробоотборные</w:t>
      </w:r>
      <w:proofErr w:type="spellEnd"/>
      <w:r w:rsidRPr="005E576D">
        <w:rPr>
          <w:sz w:val="24"/>
          <w:szCs w:val="24"/>
        </w:rPr>
        <w:t xml:space="preserve"> трубки, разработанные </w:t>
      </w:r>
      <w:proofErr w:type="spellStart"/>
      <w:r w:rsidRPr="005E576D">
        <w:rPr>
          <w:sz w:val="24"/>
          <w:szCs w:val="24"/>
        </w:rPr>
        <w:t>Гинцветметом</w:t>
      </w:r>
      <w:proofErr w:type="spellEnd"/>
      <w:r w:rsidRPr="005E576D">
        <w:rPr>
          <w:sz w:val="24"/>
          <w:szCs w:val="24"/>
        </w:rPr>
        <w:t xml:space="preserve"> и </w:t>
      </w:r>
      <w:proofErr w:type="spellStart"/>
      <w:r w:rsidRPr="005E576D">
        <w:rPr>
          <w:sz w:val="24"/>
          <w:szCs w:val="24"/>
        </w:rPr>
        <w:t>НИИОГазом</w:t>
      </w:r>
      <w:proofErr w:type="spellEnd"/>
      <w:r w:rsidRPr="005E576D">
        <w:rPr>
          <w:sz w:val="24"/>
          <w:szCs w:val="24"/>
        </w:rPr>
        <w:t xml:space="preserve">. Существенных различий по представительности отбираемых проб эти трубки не дают. На рис. 29.2 показана </w:t>
      </w:r>
      <w:proofErr w:type="spellStart"/>
      <w:r w:rsidRPr="005E576D">
        <w:rPr>
          <w:sz w:val="24"/>
          <w:szCs w:val="24"/>
        </w:rPr>
        <w:t>пылеотборная</w:t>
      </w:r>
      <w:proofErr w:type="spellEnd"/>
      <w:r w:rsidRPr="005E576D">
        <w:rPr>
          <w:sz w:val="24"/>
          <w:szCs w:val="24"/>
        </w:rPr>
        <w:t xml:space="preserve"> трубка с обогревом </w:t>
      </w:r>
      <w:proofErr w:type="spellStart"/>
      <w:r w:rsidRPr="005E576D">
        <w:rPr>
          <w:sz w:val="24"/>
          <w:szCs w:val="24"/>
        </w:rPr>
        <w:t>НИИОГаза</w:t>
      </w:r>
      <w:proofErr w:type="spellEnd"/>
      <w:r w:rsidRPr="005E576D">
        <w:rPr>
          <w:sz w:val="24"/>
          <w:szCs w:val="24"/>
        </w:rPr>
        <w:t>. Трубка 1 изготавливается из нержавеющей стали Х18Н9Т. Внутренний диа</w:t>
      </w:r>
      <w:r w:rsidRPr="005E576D">
        <w:rPr>
          <w:sz w:val="24"/>
          <w:szCs w:val="24"/>
        </w:rPr>
        <w:softHyphen/>
        <w:t>метр трубки равен 6 мм, толщина стенок 1 мм. Трубка внутри шлифуется. Один конец ее плавно загнут под прямым углом, к нему прикреплено гнездо для</w:t>
      </w:r>
      <w:r w:rsidR="008B621A">
        <w:rPr>
          <w:sz w:val="24"/>
          <w:szCs w:val="24"/>
        </w:rPr>
        <w:t xml:space="preserve"> </w:t>
      </w:r>
      <w:r w:rsidR="00BD53BE" w:rsidRPr="00196D2B">
        <w:rPr>
          <w:sz w:val="24"/>
          <w:szCs w:val="24"/>
        </w:rPr>
        <w:t>установки сменного наконечника</w:t>
      </w:r>
      <w:r w:rsidR="00BD53BE" w:rsidRPr="00196D2B">
        <w:rPr>
          <w:rStyle w:val="7pt0pt"/>
          <w:spacing w:val="0"/>
          <w:sz w:val="24"/>
          <w:szCs w:val="24"/>
        </w:rPr>
        <w:t xml:space="preserve"> 6.</w:t>
      </w:r>
      <w:r w:rsidR="00BD53BE" w:rsidRPr="00196D2B">
        <w:rPr>
          <w:sz w:val="24"/>
          <w:szCs w:val="24"/>
        </w:rPr>
        <w:t xml:space="preserve"> Трубка с обогревом заключена в корпус</w:t>
      </w:r>
      <w:r w:rsidR="00BD53BE" w:rsidRPr="00196D2B">
        <w:rPr>
          <w:rStyle w:val="7pt0pt"/>
          <w:spacing w:val="0"/>
          <w:sz w:val="24"/>
          <w:szCs w:val="24"/>
        </w:rPr>
        <w:t xml:space="preserve"> 2, </w:t>
      </w:r>
      <w:r w:rsidR="00BD53BE" w:rsidRPr="00196D2B">
        <w:rPr>
          <w:sz w:val="24"/>
          <w:szCs w:val="24"/>
        </w:rPr>
        <w:t>имеющий внутренний диаметр 20 мм.</w:t>
      </w:r>
    </w:p>
    <w:p w:rsidR="00BD53BE" w:rsidRPr="00196D2B" w:rsidRDefault="00BD53BE" w:rsidP="00196D2B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96D2B">
        <w:rPr>
          <w:sz w:val="24"/>
          <w:szCs w:val="24"/>
        </w:rPr>
        <w:t xml:space="preserve">Конструкции </w:t>
      </w:r>
      <w:proofErr w:type="spellStart"/>
      <w:r w:rsidRPr="00196D2B">
        <w:rPr>
          <w:sz w:val="24"/>
          <w:szCs w:val="24"/>
        </w:rPr>
        <w:t>пробоотборных</w:t>
      </w:r>
      <w:proofErr w:type="spellEnd"/>
      <w:r w:rsidRPr="00196D2B">
        <w:rPr>
          <w:sz w:val="24"/>
          <w:szCs w:val="24"/>
        </w:rPr>
        <w:t xml:space="preserve"> трубок должны отвечать условиям работы. При отборе горячих газов (300—400 °С) трубки следует охлаждать водой или воздухом, а при возможности конденсации в трубках водяного пара их нужно обогревать. При отборе проб часть пыли может оседать в трубке. Поэтому ее длина должна быть минимальной, а внутренняя поверхность гладкой. Осажде</w:t>
      </w:r>
      <w:r w:rsidRPr="00196D2B">
        <w:rPr>
          <w:sz w:val="24"/>
          <w:szCs w:val="24"/>
        </w:rPr>
        <w:softHyphen/>
        <w:t>нию пыли в трубке способствует конденсация в ней водяных паров. Оптималь</w:t>
      </w:r>
      <w:r w:rsidRPr="00196D2B">
        <w:rPr>
          <w:sz w:val="24"/>
          <w:szCs w:val="24"/>
        </w:rPr>
        <w:softHyphen/>
        <w:t>ной является скорость газа в трубке 10—15 м/</w:t>
      </w:r>
      <w:proofErr w:type="gramStart"/>
      <w:r w:rsidRPr="00196D2B">
        <w:rPr>
          <w:sz w:val="24"/>
          <w:szCs w:val="24"/>
        </w:rPr>
        <w:t>с</w:t>
      </w:r>
      <w:proofErr w:type="gramEnd"/>
      <w:r w:rsidRPr="00196D2B">
        <w:rPr>
          <w:sz w:val="24"/>
          <w:szCs w:val="24"/>
        </w:rPr>
        <w:t>.</w:t>
      </w:r>
    </w:p>
    <w:p w:rsidR="00BD53BE" w:rsidRPr="00196D2B" w:rsidRDefault="00BD53BE" w:rsidP="005D222F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96D2B">
        <w:rPr>
          <w:sz w:val="24"/>
          <w:szCs w:val="24"/>
        </w:rPr>
        <w:t>При определении запыленности газов с высоким исходным содержанием влаги (температура точки росы более 200 °С) целесообразно применять методы внутренней фильтрации.</w:t>
      </w:r>
    </w:p>
    <w:p w:rsidR="00BD53BE" w:rsidRPr="00196D2B" w:rsidRDefault="00BD53BE" w:rsidP="005D222F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96D2B">
        <w:rPr>
          <w:sz w:val="24"/>
          <w:szCs w:val="24"/>
        </w:rPr>
        <w:t xml:space="preserve">Для того чтобы одной и той же </w:t>
      </w:r>
      <w:proofErr w:type="spellStart"/>
      <w:r w:rsidRPr="00196D2B">
        <w:rPr>
          <w:sz w:val="24"/>
          <w:szCs w:val="24"/>
        </w:rPr>
        <w:t>пробоотборной</w:t>
      </w:r>
      <w:proofErr w:type="spellEnd"/>
      <w:r w:rsidRPr="00196D2B">
        <w:rPr>
          <w:sz w:val="24"/>
          <w:szCs w:val="24"/>
        </w:rPr>
        <w:t xml:space="preserve"> трубкой можно было пользоваться при различных скоростях газового потока в газоходе, трубка снабжена комплектом сменных наконечников разного диаметра.</w:t>
      </w:r>
    </w:p>
    <w:p w:rsidR="00BD53BE" w:rsidRDefault="00BD53BE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  <w:r w:rsidRPr="00196D2B">
        <w:rPr>
          <w:sz w:val="24"/>
          <w:szCs w:val="24"/>
        </w:rPr>
        <w:t>Расчет необходимого диаметра наконечника (</w:t>
      </w:r>
      <w:r w:rsidRPr="00196D2B">
        <w:rPr>
          <w:sz w:val="24"/>
          <w:szCs w:val="24"/>
          <w:lang w:val="en-US"/>
        </w:rPr>
        <w:t>d</w:t>
      </w:r>
      <w:r w:rsidRPr="00196D2B">
        <w:rPr>
          <w:sz w:val="24"/>
          <w:szCs w:val="24"/>
        </w:rPr>
        <w:t xml:space="preserve"> мм) производится по формуле:</w:t>
      </w:r>
    </w:p>
    <w:p w:rsidR="001334DB" w:rsidRDefault="001334DB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</w:p>
    <w:p w:rsidR="005D222F" w:rsidRPr="00196D2B" w:rsidRDefault="005D222F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</w:p>
    <w:p w:rsidR="00BD53BE" w:rsidRPr="00196D2B" w:rsidRDefault="00BD53BE" w:rsidP="00733EEC">
      <w:pPr>
        <w:framePr w:wrap="notBeside" w:vAnchor="text" w:hAnchor="text" w:xAlign="center" w:y="1"/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196D2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09558" cy="439947"/>
            <wp:effectExtent l="19050" t="0" r="0" b="0"/>
            <wp:docPr id="7" name="Рисунок 7" descr="C:\WINDOWS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58" cy="43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3BE" w:rsidRDefault="00BD53BE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1334DB" w:rsidRDefault="001334DB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1334DB" w:rsidRPr="00196D2B" w:rsidRDefault="001334DB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BD53BE" w:rsidRPr="00196D2B" w:rsidRDefault="00BD53BE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  <w:r w:rsidRPr="00196D2B">
        <w:rPr>
          <w:sz w:val="24"/>
          <w:szCs w:val="24"/>
        </w:rPr>
        <w:t>(здесь</w:t>
      </w:r>
      <w:r w:rsidRPr="00196D2B">
        <w:rPr>
          <w:rStyle w:val="85pt0pt"/>
          <w:rFonts w:eastAsia="Century Gothic"/>
          <w:spacing w:val="0"/>
          <w:sz w:val="24"/>
          <w:szCs w:val="24"/>
          <w:lang w:val="ru-RU"/>
        </w:rPr>
        <w:t xml:space="preserve"> </w:t>
      </w:r>
      <w:proofErr w:type="spellStart"/>
      <w:r w:rsidRPr="00196D2B">
        <w:rPr>
          <w:rStyle w:val="85pt0pt"/>
          <w:rFonts w:eastAsia="Century Gothic"/>
          <w:spacing w:val="0"/>
          <w:sz w:val="24"/>
          <w:szCs w:val="24"/>
        </w:rPr>
        <w:t>w</w:t>
      </w:r>
      <w:r w:rsidRPr="00196D2B">
        <w:rPr>
          <w:rStyle w:val="85pt0pt"/>
          <w:rFonts w:eastAsia="Century Gothic"/>
          <w:spacing w:val="0"/>
          <w:sz w:val="24"/>
          <w:szCs w:val="24"/>
          <w:vertAlign w:val="subscript"/>
        </w:rPr>
        <w:t>r</w:t>
      </w:r>
      <w:proofErr w:type="spellEnd"/>
      <w:r w:rsidRPr="00196D2B">
        <w:rPr>
          <w:sz w:val="24"/>
          <w:szCs w:val="24"/>
        </w:rPr>
        <w:t xml:space="preserve"> — скорость газа в газоходе, </w:t>
      </w:r>
      <w:proofErr w:type="gramStart"/>
      <w:r w:rsidRPr="00196D2B">
        <w:rPr>
          <w:sz w:val="24"/>
          <w:szCs w:val="24"/>
        </w:rPr>
        <w:t>м</w:t>
      </w:r>
      <w:proofErr w:type="gramEnd"/>
      <w:r w:rsidRPr="00196D2B">
        <w:rPr>
          <w:sz w:val="24"/>
          <w:szCs w:val="24"/>
        </w:rPr>
        <w:t>/с) или определяется по номограмме (рис. 29.3).</w:t>
      </w:r>
    </w:p>
    <w:p w:rsidR="00BD53BE" w:rsidRPr="00196D2B" w:rsidRDefault="00BD53BE" w:rsidP="005D222F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96D2B">
        <w:rPr>
          <w:sz w:val="24"/>
          <w:szCs w:val="24"/>
        </w:rPr>
        <w:t>При отборе методом внешней фильтрации в качестве фильтрующих устройств применяют патроны, изображенные на рис. 29.4, или другие патроны с фильтрами, изготовленными из фильтровальной бумаги, ткани или высоковолокнистого материала типа ФП (фильтры АФА-ВП-10 или АФ</w:t>
      </w:r>
      <w:proofErr w:type="gramStart"/>
      <w:r w:rsidRPr="00196D2B">
        <w:rPr>
          <w:sz w:val="24"/>
          <w:szCs w:val="24"/>
        </w:rPr>
        <w:t>А-</w:t>
      </w:r>
      <w:proofErr w:type="gramEnd"/>
      <w:r w:rsidRPr="00196D2B">
        <w:rPr>
          <w:sz w:val="24"/>
          <w:szCs w:val="24"/>
        </w:rPr>
        <w:t xml:space="preserve"> ВП-20).</w:t>
      </w:r>
    </w:p>
    <w:p w:rsidR="00BD53BE" w:rsidRPr="00196D2B" w:rsidRDefault="00BD53BE" w:rsidP="0047393E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96D2B">
        <w:rPr>
          <w:sz w:val="24"/>
          <w:szCs w:val="24"/>
        </w:rPr>
        <w:t>Основные операции раскроя и склеивания фильтра из фильтроваль</w:t>
      </w:r>
      <w:r w:rsidRPr="00196D2B">
        <w:rPr>
          <w:sz w:val="24"/>
          <w:szCs w:val="24"/>
        </w:rPr>
        <w:softHyphen/>
        <w:t xml:space="preserve">ной бумаги показаны на рис. 29.5. Бумажные фильтры применяются при температуре газа не выше 150 °С. Тканевые фильтры изготавливают </w:t>
      </w:r>
      <w:proofErr w:type="gramStart"/>
      <w:r w:rsidRPr="00196D2B">
        <w:rPr>
          <w:sz w:val="24"/>
          <w:szCs w:val="24"/>
        </w:rPr>
        <w:t>из</w:t>
      </w:r>
      <w:proofErr w:type="gramEnd"/>
      <w:r w:rsidRPr="00196D2B">
        <w:rPr>
          <w:sz w:val="24"/>
          <w:szCs w:val="24"/>
        </w:rPr>
        <w:t xml:space="preserve"> шерстя-</w:t>
      </w:r>
    </w:p>
    <w:p w:rsidR="00BD53BE" w:rsidRPr="00733EEC" w:rsidRDefault="00BD53BE" w:rsidP="00AA2085">
      <w:pPr>
        <w:framePr w:wrap="notBeside" w:vAnchor="text" w:hAnchor="page" w:x="1428" w:y="48"/>
        <w:spacing w:after="0" w:line="0" w:lineRule="atLeast"/>
        <w:jc w:val="center"/>
        <w:rPr>
          <w:rFonts w:ascii="Times New Roman" w:hAnsi="Times New Roman" w:cs="Times New Roman"/>
          <w:sz w:val="0"/>
          <w:szCs w:val="0"/>
        </w:rPr>
      </w:pPr>
      <w:r w:rsidRPr="00733EEC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3933825" cy="1647825"/>
            <wp:effectExtent l="19050" t="0" r="9525" b="0"/>
            <wp:docPr id="8" name="Рисунок 8" descr="C:\WINDOWS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3BE" w:rsidRPr="00AA2085" w:rsidRDefault="00BD53BE" w:rsidP="00AA2085">
      <w:pPr>
        <w:pStyle w:val="a6"/>
        <w:framePr w:wrap="notBeside" w:vAnchor="text" w:hAnchor="page" w:x="1428" w:y="48"/>
        <w:shd w:val="clear" w:color="auto" w:fill="auto"/>
        <w:spacing w:line="0" w:lineRule="atLeast"/>
        <w:rPr>
          <w:rFonts w:ascii="Times New Roman" w:hAnsi="Times New Roman" w:cs="Times New Roman"/>
          <w:sz w:val="20"/>
          <w:szCs w:val="20"/>
        </w:rPr>
      </w:pPr>
      <w:r w:rsidRPr="00AA2085">
        <w:rPr>
          <w:rStyle w:val="75pt0pt"/>
          <w:rFonts w:eastAsia="Microsoft Sans Serif"/>
          <w:sz w:val="20"/>
          <w:szCs w:val="20"/>
        </w:rPr>
        <w:t xml:space="preserve">Рис. 29.2. </w:t>
      </w:r>
      <w:proofErr w:type="spellStart"/>
      <w:r w:rsidRPr="00AA2085">
        <w:rPr>
          <w:rStyle w:val="75pt0pt"/>
          <w:rFonts w:eastAsia="Microsoft Sans Serif"/>
          <w:sz w:val="20"/>
          <w:szCs w:val="20"/>
        </w:rPr>
        <w:t>Пылеотборная</w:t>
      </w:r>
      <w:proofErr w:type="spellEnd"/>
      <w:r w:rsidRPr="00AA2085">
        <w:rPr>
          <w:rStyle w:val="75pt0pt"/>
          <w:rFonts w:eastAsia="Microsoft Sans Serif"/>
          <w:sz w:val="20"/>
          <w:szCs w:val="20"/>
        </w:rPr>
        <w:t xml:space="preserve"> трубка с электрическим обогревом. </w:t>
      </w:r>
      <w:r w:rsidRPr="00AA2085">
        <w:rPr>
          <w:rStyle w:val="a8"/>
          <w:rFonts w:eastAsia="Microsoft Sans Serif"/>
          <w:spacing w:val="0"/>
          <w:sz w:val="20"/>
          <w:szCs w:val="20"/>
        </w:rPr>
        <w:t>1</w:t>
      </w:r>
      <w:r w:rsidRPr="00AA2085">
        <w:rPr>
          <w:rFonts w:ascii="Times New Roman" w:hAnsi="Times New Roman" w:cs="Times New Roman"/>
          <w:sz w:val="20"/>
          <w:szCs w:val="20"/>
        </w:rPr>
        <w:t xml:space="preserve"> — стальная трубка,</w:t>
      </w:r>
      <w:r w:rsidRPr="00AA2085">
        <w:rPr>
          <w:rStyle w:val="a8"/>
          <w:rFonts w:eastAsia="Microsoft Sans Serif"/>
          <w:spacing w:val="0"/>
          <w:sz w:val="20"/>
          <w:szCs w:val="20"/>
        </w:rPr>
        <w:t xml:space="preserve"> 2</w:t>
      </w:r>
      <w:r w:rsidRPr="00AA2085">
        <w:rPr>
          <w:rFonts w:ascii="Times New Roman" w:hAnsi="Times New Roman" w:cs="Times New Roman"/>
          <w:sz w:val="20"/>
          <w:szCs w:val="20"/>
        </w:rPr>
        <w:t xml:space="preserve"> — корпус,</w:t>
      </w:r>
      <w:r w:rsidRPr="00AA2085">
        <w:rPr>
          <w:rStyle w:val="a8"/>
          <w:rFonts w:eastAsia="Microsoft Sans Serif"/>
          <w:spacing w:val="0"/>
          <w:sz w:val="20"/>
          <w:szCs w:val="20"/>
        </w:rPr>
        <w:t xml:space="preserve"> 3</w:t>
      </w:r>
      <w:r w:rsidRPr="00AA2085">
        <w:rPr>
          <w:rFonts w:ascii="Times New Roman" w:hAnsi="Times New Roman" w:cs="Times New Roman"/>
          <w:sz w:val="20"/>
          <w:szCs w:val="20"/>
        </w:rPr>
        <w:t xml:space="preserve"> — </w:t>
      </w:r>
      <w:proofErr w:type="spellStart"/>
      <w:r w:rsidRPr="00AA2085">
        <w:rPr>
          <w:rFonts w:ascii="Times New Roman" w:hAnsi="Times New Roman" w:cs="Times New Roman"/>
          <w:sz w:val="20"/>
          <w:szCs w:val="20"/>
        </w:rPr>
        <w:t>нихромовая</w:t>
      </w:r>
      <w:proofErr w:type="spellEnd"/>
      <w:r w:rsidRPr="00AA2085">
        <w:rPr>
          <w:rFonts w:ascii="Times New Roman" w:hAnsi="Times New Roman" w:cs="Times New Roman"/>
          <w:sz w:val="20"/>
          <w:szCs w:val="20"/>
        </w:rPr>
        <w:t xml:space="preserve"> обмотка,</w:t>
      </w:r>
      <w:r w:rsidRPr="00AA2085">
        <w:rPr>
          <w:rStyle w:val="a8"/>
          <w:rFonts w:eastAsia="Microsoft Sans Serif"/>
          <w:spacing w:val="0"/>
          <w:sz w:val="20"/>
          <w:szCs w:val="20"/>
        </w:rPr>
        <w:t xml:space="preserve"> 4</w:t>
      </w:r>
      <w:r w:rsidRPr="00AA2085">
        <w:rPr>
          <w:rFonts w:ascii="Times New Roman" w:hAnsi="Times New Roman" w:cs="Times New Roman"/>
          <w:sz w:val="20"/>
          <w:szCs w:val="20"/>
        </w:rPr>
        <w:t xml:space="preserve"> — асбестовая изо</w:t>
      </w:r>
      <w:r w:rsidRPr="00AA2085">
        <w:rPr>
          <w:rFonts w:ascii="Times New Roman" w:hAnsi="Times New Roman" w:cs="Times New Roman"/>
          <w:sz w:val="20"/>
          <w:szCs w:val="20"/>
        </w:rPr>
        <w:softHyphen/>
        <w:t>ляция,</w:t>
      </w:r>
      <w:r w:rsidRPr="00AA2085">
        <w:rPr>
          <w:rStyle w:val="a8"/>
          <w:rFonts w:eastAsia="Microsoft Sans Serif"/>
          <w:spacing w:val="0"/>
          <w:sz w:val="20"/>
          <w:szCs w:val="20"/>
        </w:rPr>
        <w:t xml:space="preserve"> 5</w:t>
      </w:r>
      <w:r w:rsidRPr="00AA2085">
        <w:rPr>
          <w:rFonts w:ascii="Times New Roman" w:hAnsi="Times New Roman" w:cs="Times New Roman"/>
          <w:sz w:val="20"/>
          <w:szCs w:val="20"/>
        </w:rPr>
        <w:t xml:space="preserve"> — шейка,</w:t>
      </w:r>
      <w:r w:rsidRPr="00AA2085">
        <w:rPr>
          <w:rStyle w:val="a8"/>
          <w:rFonts w:eastAsia="Microsoft Sans Serif"/>
          <w:spacing w:val="0"/>
          <w:sz w:val="20"/>
          <w:szCs w:val="20"/>
        </w:rPr>
        <w:t xml:space="preserve"> 6</w:t>
      </w:r>
      <w:r w:rsidRPr="00AA2085">
        <w:rPr>
          <w:rFonts w:ascii="Times New Roman" w:hAnsi="Times New Roman" w:cs="Times New Roman"/>
          <w:sz w:val="20"/>
          <w:szCs w:val="20"/>
        </w:rPr>
        <w:t xml:space="preserve"> — наконечник, 7 — изолирующая шайба.</w:t>
      </w:r>
    </w:p>
    <w:p w:rsidR="00BD53BE" w:rsidRPr="00733EEC" w:rsidRDefault="00BD53BE" w:rsidP="00733EEC">
      <w:pPr>
        <w:spacing w:after="0" w:line="0" w:lineRule="atLeast"/>
        <w:rPr>
          <w:rFonts w:ascii="Times New Roman" w:hAnsi="Times New Roman" w:cs="Times New Roman"/>
        </w:rPr>
      </w:pPr>
    </w:p>
    <w:p w:rsidR="00BD53BE" w:rsidRPr="00733EEC" w:rsidRDefault="00BD53BE" w:rsidP="00733EEC">
      <w:pPr>
        <w:spacing w:after="0" w:line="0" w:lineRule="atLeast"/>
        <w:rPr>
          <w:rFonts w:ascii="Times New Roman" w:hAnsi="Times New Roman" w:cs="Times New Roman"/>
        </w:rPr>
      </w:pPr>
    </w:p>
    <w:p w:rsidR="00BD53BE" w:rsidRPr="00733EEC" w:rsidRDefault="00BD53BE" w:rsidP="00733EEC">
      <w:pPr>
        <w:spacing w:after="0" w:line="0" w:lineRule="atLeast"/>
        <w:rPr>
          <w:rFonts w:ascii="Times New Roman" w:hAnsi="Times New Roman" w:cs="Times New Roman"/>
        </w:rPr>
      </w:pPr>
    </w:p>
    <w:p w:rsidR="005A1CFA" w:rsidRPr="00733EEC" w:rsidRDefault="001334DB" w:rsidP="00733EEC">
      <w:pPr>
        <w:spacing w:after="0" w:line="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</w:t>
      </w:r>
      <w:r w:rsidR="005A1CFA"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4233773" cy="3095261"/>
            <wp:effectExtent l="19050" t="0" r="0" b="0"/>
            <wp:docPr id="2" name="Рисунок 25" descr="BE3DA6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E3DA66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0"/>
                    </a:blip>
                    <a:srcRect l="36777" t="941" b="65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208" cy="309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CFA" w:rsidRPr="00733EEC" w:rsidRDefault="005A1CFA" w:rsidP="00733EEC">
      <w:pPr>
        <w:pStyle w:val="2"/>
        <w:shd w:val="clear" w:color="auto" w:fill="auto"/>
        <w:spacing w:line="0" w:lineRule="atLeast"/>
      </w:pPr>
    </w:p>
    <w:p w:rsidR="005A1CFA" w:rsidRPr="00733EEC" w:rsidRDefault="005A1CFA" w:rsidP="00733EEC">
      <w:pPr>
        <w:pStyle w:val="2"/>
        <w:shd w:val="clear" w:color="auto" w:fill="auto"/>
        <w:spacing w:line="0" w:lineRule="atLeast"/>
      </w:pPr>
    </w:p>
    <w:p w:rsidR="005A1CFA" w:rsidRPr="00733EEC" w:rsidRDefault="005A1CFA" w:rsidP="00733EEC">
      <w:pPr>
        <w:pStyle w:val="2"/>
        <w:shd w:val="clear" w:color="auto" w:fill="auto"/>
        <w:spacing w:line="0" w:lineRule="atLeast"/>
      </w:pPr>
    </w:p>
    <w:p w:rsidR="005A1CFA" w:rsidRPr="00733EEC" w:rsidRDefault="005A1CFA" w:rsidP="00733EEC">
      <w:pPr>
        <w:pStyle w:val="2"/>
        <w:shd w:val="clear" w:color="auto" w:fill="auto"/>
        <w:spacing w:line="0" w:lineRule="atLeast"/>
      </w:pPr>
    </w:p>
    <w:p w:rsidR="005A1CFA" w:rsidRPr="00733EEC" w:rsidRDefault="005A1CFA" w:rsidP="00733EEC">
      <w:pPr>
        <w:pStyle w:val="2"/>
        <w:shd w:val="clear" w:color="auto" w:fill="auto"/>
        <w:spacing w:line="0" w:lineRule="atLeast"/>
      </w:pPr>
    </w:p>
    <w:p w:rsidR="00BD53BE" w:rsidRPr="001334DB" w:rsidRDefault="00BD53BE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  <w:r w:rsidRPr="001334DB">
        <w:rPr>
          <w:sz w:val="24"/>
          <w:szCs w:val="24"/>
        </w:rPr>
        <w:t>ной ткани (байка ЧШ), ткани ЦМ (до 110°С), ткани нитрон, лавсан (до 140 °С), стеклоткани (до 350 °С).</w:t>
      </w:r>
    </w:p>
    <w:p w:rsidR="00BD53BE" w:rsidRPr="001334DB" w:rsidRDefault="00BD53BE" w:rsidP="001334DB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334DB">
        <w:rPr>
          <w:sz w:val="24"/>
          <w:szCs w:val="24"/>
        </w:rPr>
        <w:t>Перед взвешиванием фильтры высушивают в сушильном шкафу при тем</w:t>
      </w:r>
      <w:r w:rsidRPr="001334DB">
        <w:rPr>
          <w:sz w:val="24"/>
          <w:szCs w:val="24"/>
        </w:rPr>
        <w:softHyphen/>
        <w:t>пературе 80</w:t>
      </w:r>
      <w:proofErr w:type="gramStart"/>
      <w:r w:rsidRPr="001334DB">
        <w:rPr>
          <w:sz w:val="24"/>
          <w:szCs w:val="24"/>
        </w:rPr>
        <w:t xml:space="preserve"> °С</w:t>
      </w:r>
      <w:proofErr w:type="gramEnd"/>
      <w:r w:rsidRPr="001334DB">
        <w:rPr>
          <w:sz w:val="24"/>
          <w:szCs w:val="24"/>
        </w:rPr>
        <w:t xml:space="preserve"> в течение 20—30 мин или выдерживают в эксикаторе с плав</w:t>
      </w:r>
      <w:r w:rsidRPr="001334DB">
        <w:rPr>
          <w:sz w:val="24"/>
          <w:szCs w:val="24"/>
        </w:rPr>
        <w:softHyphen/>
        <w:t>леным хлористым кальцием в течение 2—3 ч. После взвешивания фильтры аккуратно вкладывают с помощью пинцета в пакеты из кальки, которые должны быть вложены в целлофановые пакеты.</w:t>
      </w:r>
    </w:p>
    <w:p w:rsidR="00BD53BE" w:rsidRPr="001334DB" w:rsidRDefault="00BD53BE" w:rsidP="00733EEC">
      <w:pPr>
        <w:pStyle w:val="30"/>
        <w:framePr w:h="164" w:vSpace="403" w:wrap="around" w:vAnchor="text" w:hAnchor="margin" w:x="5575" w:y="2233"/>
        <w:shd w:val="clear" w:color="auto" w:fill="auto"/>
        <w:rPr>
          <w:rFonts w:ascii="Times New Roman" w:hAnsi="Times New Roman" w:cs="Times New Roman"/>
          <w:sz w:val="24"/>
          <w:szCs w:val="24"/>
        </w:rPr>
      </w:pPr>
    </w:p>
    <w:p w:rsidR="00BD53BE" w:rsidRDefault="00BD53BE" w:rsidP="00A817B2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334DB">
        <w:rPr>
          <w:sz w:val="24"/>
          <w:szCs w:val="24"/>
        </w:rPr>
        <w:t xml:space="preserve">Необходимый объемный расход (К, </w:t>
      </w:r>
      <w:proofErr w:type="gramStart"/>
      <w:r w:rsidRPr="001334DB">
        <w:rPr>
          <w:sz w:val="24"/>
          <w:szCs w:val="24"/>
        </w:rPr>
        <w:t>л</w:t>
      </w:r>
      <w:proofErr w:type="gramEnd"/>
      <w:r w:rsidRPr="001334DB">
        <w:rPr>
          <w:sz w:val="24"/>
          <w:szCs w:val="24"/>
        </w:rPr>
        <w:t xml:space="preserve">/мин) газа при отборе из газохода с соблюдением правила </w:t>
      </w:r>
      <w:proofErr w:type="spellStart"/>
      <w:r w:rsidRPr="001334DB">
        <w:rPr>
          <w:sz w:val="24"/>
          <w:szCs w:val="24"/>
        </w:rPr>
        <w:t>изокинетического</w:t>
      </w:r>
      <w:proofErr w:type="spellEnd"/>
      <w:r w:rsidRPr="001334DB">
        <w:rPr>
          <w:sz w:val="24"/>
          <w:szCs w:val="24"/>
        </w:rPr>
        <w:t xml:space="preserve"> отбора определяют по формуле:</w:t>
      </w:r>
    </w:p>
    <w:p w:rsidR="00A817B2" w:rsidRDefault="00A817B2" w:rsidP="00A817B2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</w:p>
    <w:p w:rsidR="00A817B2" w:rsidRPr="001334DB" w:rsidRDefault="00A817B2" w:rsidP="00A817B2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</w:p>
    <w:p w:rsidR="00BD53BE" w:rsidRPr="001334DB" w:rsidRDefault="00BD53BE" w:rsidP="00733EEC">
      <w:pPr>
        <w:framePr w:wrap="notBeside" w:vAnchor="text" w:hAnchor="text" w:xAlign="center" w:y="1"/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1334D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906270" cy="233045"/>
            <wp:effectExtent l="19050" t="0" r="0" b="0"/>
            <wp:docPr id="11" name="Рисунок 11" descr="C:\WINDOWS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3BE" w:rsidRPr="001334DB" w:rsidRDefault="00A817B2" w:rsidP="00A817B2">
      <w:pPr>
        <w:pStyle w:val="11"/>
        <w:keepNext/>
        <w:keepLines/>
        <w:shd w:val="clear" w:color="auto" w:fill="auto"/>
        <w:spacing w:after="0"/>
        <w:rPr>
          <w:rFonts w:ascii="Times New Roman" w:hAnsi="Times New Roman" w:cs="Times New Roman"/>
          <w:sz w:val="24"/>
          <w:szCs w:val="24"/>
        </w:rPr>
      </w:pPr>
      <w:bookmarkStart w:id="1" w:name="bookmark1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="00BD53BE" w:rsidRPr="001334DB">
        <w:rPr>
          <w:rFonts w:ascii="Times New Roman" w:hAnsi="Times New Roman" w:cs="Times New Roman"/>
          <w:sz w:val="24"/>
          <w:szCs w:val="24"/>
        </w:rPr>
        <w:t>(2)</w:t>
      </w:r>
      <w:bookmarkEnd w:id="1"/>
    </w:p>
    <w:p w:rsidR="000A5C65" w:rsidRDefault="000A5C65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</w:p>
    <w:p w:rsidR="000A5C65" w:rsidRDefault="000A5C65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</w:p>
    <w:p w:rsidR="00BD53BE" w:rsidRDefault="00BD53BE" w:rsidP="008C5005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334DB">
        <w:rPr>
          <w:sz w:val="24"/>
          <w:szCs w:val="24"/>
        </w:rPr>
        <w:lastRenderedPageBreak/>
        <w:t xml:space="preserve">Этот расход после прохождения газом </w:t>
      </w:r>
      <w:proofErr w:type="spellStart"/>
      <w:r w:rsidRPr="001334DB">
        <w:rPr>
          <w:sz w:val="24"/>
          <w:szCs w:val="24"/>
        </w:rPr>
        <w:t>пробоотборной</w:t>
      </w:r>
      <w:proofErr w:type="spellEnd"/>
      <w:r w:rsidRPr="001334DB">
        <w:rPr>
          <w:sz w:val="24"/>
          <w:szCs w:val="24"/>
        </w:rPr>
        <w:t xml:space="preserve"> трубки и патрона изменится за счет изменения температуры и давления и при прохождении газа через реометр во время замера будет равен</w:t>
      </w:r>
    </w:p>
    <w:p w:rsidR="001F75B8" w:rsidRPr="001334DB" w:rsidRDefault="001F75B8" w:rsidP="00733EEC">
      <w:pPr>
        <w:pStyle w:val="2"/>
        <w:shd w:val="clear" w:color="auto" w:fill="auto"/>
        <w:spacing w:line="0" w:lineRule="atLeast"/>
        <w:rPr>
          <w:sz w:val="24"/>
          <w:szCs w:val="24"/>
        </w:rPr>
      </w:pPr>
    </w:p>
    <w:p w:rsidR="002E74BC" w:rsidRPr="001334DB" w:rsidRDefault="008F25C8" w:rsidP="00733EEC">
      <w:pPr>
        <w:pStyle w:val="21"/>
        <w:shd w:val="clear" w:color="auto" w:fill="auto"/>
        <w:spacing w:before="0" w:after="0" w:line="0" w:lineRule="atLeast"/>
        <w:jc w:val="center"/>
        <w:rPr>
          <w:spacing w:val="0"/>
          <w:sz w:val="24"/>
          <w:szCs w:val="24"/>
        </w:rPr>
      </w:pPr>
      <w:r>
        <w:rPr>
          <w:noProof/>
        </w:rPr>
        <w:drawing>
          <wp:inline distT="0" distB="0" distL="0" distR="0">
            <wp:extent cx="3849905" cy="759125"/>
            <wp:effectExtent l="19050" t="0" r="0" b="0"/>
            <wp:docPr id="1" name="Рисунок 1" descr="9FF9D5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FF9D59D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6020" t="55711" r="7224" b="39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128" cy="759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A3E" w:rsidRDefault="00C85A3E" w:rsidP="00C85A3E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</w:p>
    <w:p w:rsidR="00BD53BE" w:rsidRPr="001334DB" w:rsidRDefault="00BD53BE" w:rsidP="00C85A3E">
      <w:pPr>
        <w:pStyle w:val="2"/>
        <w:shd w:val="clear" w:color="auto" w:fill="auto"/>
        <w:spacing w:line="0" w:lineRule="atLeast"/>
        <w:ind w:firstLine="708"/>
        <w:rPr>
          <w:sz w:val="24"/>
          <w:szCs w:val="24"/>
        </w:rPr>
      </w:pPr>
      <w:r w:rsidRPr="001334DB">
        <w:rPr>
          <w:sz w:val="24"/>
          <w:szCs w:val="24"/>
        </w:rPr>
        <w:t>Если при проведении замеров используют реометр, градуированный при условиях, отличающихся от фактических условий работы во время выполне</w:t>
      </w:r>
      <w:r w:rsidRPr="001334DB">
        <w:rPr>
          <w:sz w:val="24"/>
          <w:szCs w:val="24"/>
        </w:rPr>
        <w:softHyphen/>
        <w:t xml:space="preserve">ния замера, то показания реометра </w:t>
      </w:r>
      <w:proofErr w:type="gramStart"/>
      <w:r w:rsidRPr="001334DB">
        <w:rPr>
          <w:sz w:val="24"/>
          <w:szCs w:val="24"/>
          <w:lang w:val="en-US"/>
        </w:rPr>
        <w:t>V</w:t>
      </w:r>
      <w:proofErr w:type="spellStart"/>
      <w:proofErr w:type="gramEnd"/>
      <w:r w:rsidR="00591737">
        <w:rPr>
          <w:sz w:val="24"/>
          <w:szCs w:val="24"/>
          <w:vertAlign w:val="subscript"/>
        </w:rPr>
        <w:t>ш</w:t>
      </w:r>
      <w:proofErr w:type="spellEnd"/>
      <w:r w:rsidRPr="001334DB">
        <w:rPr>
          <w:sz w:val="24"/>
          <w:szCs w:val="24"/>
        </w:rPr>
        <w:t xml:space="preserve"> при прохождении газа через реометр с расходом </w:t>
      </w:r>
      <w:proofErr w:type="spellStart"/>
      <w:r w:rsidRPr="001334DB">
        <w:rPr>
          <w:sz w:val="24"/>
          <w:szCs w:val="24"/>
          <w:lang w:val="en-US"/>
        </w:rPr>
        <w:t>V</w:t>
      </w:r>
      <w:r w:rsidRPr="001334DB">
        <w:rPr>
          <w:sz w:val="24"/>
          <w:szCs w:val="24"/>
          <w:vertAlign w:val="subscript"/>
          <w:lang w:val="en-US"/>
        </w:rPr>
        <w:t>p</w:t>
      </w:r>
      <w:proofErr w:type="spellEnd"/>
      <w:r w:rsidRPr="001334DB">
        <w:rPr>
          <w:sz w:val="24"/>
          <w:szCs w:val="24"/>
        </w:rPr>
        <w:t xml:space="preserve"> будут следующими:</w:t>
      </w:r>
    </w:p>
    <w:p w:rsidR="005F1FF9" w:rsidRPr="00733EEC" w:rsidRDefault="005F1FF9" w:rsidP="00733EEC">
      <w:pPr>
        <w:spacing w:after="0" w:line="0" w:lineRule="atLeast"/>
        <w:rPr>
          <w:rFonts w:ascii="Times New Roman" w:hAnsi="Times New Roman" w:cs="Times New Roman"/>
        </w:rPr>
      </w:pPr>
    </w:p>
    <w:p w:rsidR="005F1FF9" w:rsidRPr="00716FB7" w:rsidRDefault="005F1FF9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0CB2" w:rsidRDefault="00282287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</w:t>
      </w:r>
      <w:r>
        <w:rPr>
          <w:noProof/>
        </w:rPr>
        <w:drawing>
          <wp:inline distT="0" distB="0" distL="0" distR="0">
            <wp:extent cx="3670497" cy="888521"/>
            <wp:effectExtent l="19050" t="0" r="6153" b="0"/>
            <wp:docPr id="3" name="Рисунок 4" descr="D9D216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9D216F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3965" t="2563" r="40289" b="90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124" cy="88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CB2" w:rsidRDefault="00500CB2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FF9" w:rsidRPr="00716FB7" w:rsidRDefault="005F1FF9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="00716FB7" w:rsidRPr="00716FB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г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расход газа во время замера при условиях газохода, л/мин; </w:t>
      </w:r>
      <w:r w:rsidR="00716FB7" w:rsidRPr="00716FB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р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расход, приведенный к условиям реометра (т. е. расход при температуре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t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en-US"/>
        </w:rPr>
        <w:t>p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  <w:lang w:eastAsia="en-US"/>
        </w:rPr>
        <w:t xml:space="preserve"> 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>и давлении</w:t>
      </w:r>
      <w:r w:rsidRPr="00716FB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gramStart"/>
      <w:r w:rsidRPr="00716FB7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Р</w:t>
      </w:r>
      <w:proofErr w:type="gramEnd"/>
      <w:r w:rsidRPr="00716FB7">
        <w:rPr>
          <w:rFonts w:ascii="Times New Roman" w:eastAsia="Times New Roman" w:hAnsi="Times New Roman" w:cs="Times New Roman"/>
          <w:i/>
          <w:sz w:val="24"/>
          <w:szCs w:val="24"/>
        </w:rPr>
        <w:t xml:space="preserve">— </w:t>
      </w:r>
      <w:r w:rsidR="00716FB7" w:rsidRPr="00716FB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</w:t>
      </w:r>
      <w:proofErr w:type="spellStart"/>
      <w:r w:rsidRPr="00716FB7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Р</w:t>
      </w:r>
      <w:r w:rsidRPr="00716FB7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</w:rPr>
        <w:t>р</w:t>
      </w:r>
      <w:proofErr w:type="spellEnd"/>
      <w:r w:rsidRPr="00716FB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)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, л/мин; </w:t>
      </w:r>
      <w:r w:rsidR="00716FB7" w:rsidRPr="00716FB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ш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расход по шкале реометра, л/мин;</w:t>
      </w:r>
      <w:r w:rsidRPr="00716FB7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 </w:t>
      </w:r>
      <w:proofErr w:type="spellStart"/>
      <w:r w:rsidRPr="00716FB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en-US"/>
        </w:rPr>
        <w:t>w</w:t>
      </w:r>
      <w:r w:rsidRPr="00716FB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  <w:lang w:val="en-US" w:eastAsia="en-US"/>
        </w:rPr>
        <w:t>r</w:t>
      </w:r>
      <w:proofErr w:type="spellEnd"/>
      <w:r w:rsidRPr="00716FB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en-US"/>
        </w:rPr>
        <w:t xml:space="preserve"> </w:t>
      </w:r>
      <w:r w:rsidRPr="00716FB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— 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>линейная скорость газа в газоходе в месте отбора, м/с;</w:t>
      </w:r>
      <w:r w:rsidRPr="00716FB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716FB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t</w:t>
      </w:r>
      <w:proofErr w:type="spellStart"/>
      <w:r w:rsidR="00716FB7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eastAsia="en-US"/>
        </w:rPr>
        <w:t>р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>— температура у реометра, °С;</w:t>
      </w:r>
      <w:r w:rsidRPr="00716FB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proofErr w:type="gramStart"/>
      <w:r w:rsidRPr="00716FB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t</w:t>
      </w:r>
      <w:r w:rsidRPr="00716FB7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r</w:t>
      </w:r>
      <w:proofErr w:type="spellEnd"/>
      <w:proofErr w:type="gramEnd"/>
      <w:r w:rsidRPr="00716FB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>— температура газа в газоходе, °С;</w:t>
      </w:r>
      <w:r w:rsidRPr="00716FB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Р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атмосферное дав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ление, мм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gramStart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ст.: </w:t>
      </w:r>
      <w:r w:rsidR="00716FB7">
        <w:rPr>
          <w:rFonts w:ascii="Times New Roman" w:eastAsia="Times New Roman" w:hAnsi="Times New Roman" w:cs="Times New Roman"/>
          <w:i/>
          <w:sz w:val="24"/>
          <w:szCs w:val="24"/>
        </w:rPr>
        <w:t>А</w:t>
      </w:r>
      <w:r w:rsidRPr="00716FB7">
        <w:rPr>
          <w:rFonts w:ascii="Times New Roman" w:eastAsia="Times New Roman" w:hAnsi="Times New Roman" w:cs="Times New Roman"/>
          <w:i/>
          <w:sz w:val="24"/>
          <w:szCs w:val="24"/>
        </w:rPr>
        <w:t>Р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Г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избыточное давление (разрежение) газа в газо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ходе, мм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. ст.; </w:t>
      </w:r>
      <w:proofErr w:type="spellStart"/>
      <w:r w:rsidR="00716FB7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р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разрежение у реометра, мм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. ст.;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о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плотность газа при нормальных условиях (О °С, 760 мм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>. ст.), кг/м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р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плотность газа при условиях реометра во время замера, кг/м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к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— плотность газа, принятая при градуировке реометра, кг/м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5F1FF9" w:rsidRDefault="005F1FF9" w:rsidP="00716F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>Объем газовой пробы при нормальных условиях определяется по формуле:</w:t>
      </w:r>
    </w:p>
    <w:p w:rsidR="00716FB7" w:rsidRPr="00716FB7" w:rsidRDefault="00716FB7" w:rsidP="00716F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FF9" w:rsidRPr="00716FB7" w:rsidRDefault="00716FB7" w:rsidP="00716FB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о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=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16FB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 w:rsidRPr="00716FB7">
        <w:rPr>
          <w:rFonts w:ascii="Times New Roman" w:eastAsia="Times New Roman" w:hAnsi="Times New Roman" w:cs="Times New Roman"/>
          <w:sz w:val="24"/>
          <w:szCs w:val="24"/>
          <w:vertAlign w:val="subscript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5F1FF9" w:rsidRPr="00716FB7">
        <w:rPr>
          <w:rFonts w:ascii="Times New Roman" w:eastAsia="Times New Roman" w:hAnsi="Times New Roman" w:cs="Times New Roman"/>
          <w:sz w:val="24"/>
          <w:szCs w:val="24"/>
          <w:u w:val="single"/>
        </w:rPr>
        <w:t>273 (</w:t>
      </w:r>
      <w:r w:rsidR="005F1FF9" w:rsidRPr="00716FB7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 xml:space="preserve">Р + </w:t>
      </w:r>
      <w:r w:rsidRPr="00716FB7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А</w:t>
      </w:r>
      <w:r w:rsidR="005F1FF9" w:rsidRPr="00716FB7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Р</w:t>
      </w:r>
      <w:r w:rsidR="005F1FF9" w:rsidRPr="00716FB7">
        <w:rPr>
          <w:rFonts w:ascii="Times New Roman" w:eastAsia="Times New Roman" w:hAnsi="Times New Roman" w:cs="Times New Roman"/>
          <w:i/>
          <w:sz w:val="24"/>
          <w:szCs w:val="24"/>
          <w:u w:val="single"/>
          <w:vertAlign w:val="subscript"/>
        </w:rPr>
        <w:t>Г</w:t>
      </w:r>
      <w:r w:rsidR="005F1FF9" w:rsidRPr="00716FB7">
        <w:rPr>
          <w:rFonts w:ascii="Times New Roman" w:eastAsia="Times New Roman" w:hAnsi="Times New Roman" w:cs="Times New Roman"/>
          <w:sz w:val="24"/>
          <w:szCs w:val="24"/>
          <w:u w:val="single"/>
        </w:rPr>
        <w:t>)</w:t>
      </w:r>
    </w:p>
    <w:p w:rsidR="005F1FF9" w:rsidRPr="00716FB7" w:rsidRDefault="00716FB7" w:rsidP="00716FB7">
      <w:pPr>
        <w:tabs>
          <w:tab w:val="left" w:pos="5936"/>
        </w:tabs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</w:t>
      </w:r>
      <w:proofErr w:type="gramStart"/>
      <w:r w:rsidR="005F1FF9" w:rsidRPr="00716FB7">
        <w:rPr>
          <w:rFonts w:ascii="Times New Roman" w:eastAsia="Times New Roman" w:hAnsi="Times New Roman" w:cs="Times New Roman"/>
          <w:sz w:val="24"/>
          <w:szCs w:val="24"/>
        </w:rPr>
        <w:t>760 (273 +'</w:t>
      </w:r>
      <w:r w:rsidR="005F1FF9" w:rsidRPr="00716FB7">
        <w:rPr>
          <w:rFonts w:ascii="Times New Roman" w:eastAsia="Times New Roman" w:hAnsi="Times New Roman" w:cs="Times New Roman"/>
          <w:sz w:val="24"/>
          <w:szCs w:val="24"/>
        </w:rPr>
        <w:tab/>
      </w:r>
      <w:r w:rsidR="005F1FF9" w:rsidRPr="00716FB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(5)</w:t>
      </w:r>
      <w:proofErr w:type="gramEnd"/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>Объемный расход газа при отборе обычно составляет 10—25 л/мин. При измерении запыленности газов с частицами пыли размером менее 1 мкм, ко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softHyphen/>
        <w:t>торые подчиняются, подобно молекулам, законам газовой диффузии, объемный расход можно принимать без расчета равным 15—20 л/мин.</w:t>
      </w:r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Пробоотборную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трубку после проведения замеров нужно очищать от пыли. Для этого применяют тонкую проволоку, свободно проходящую в трубку. Пыль из трубки необходимо собрать и взвесить. Полученную массу разделить на число замеров запыленности, при которых накопилась пыль в трубке. Полученную поправку прибавить к массе фильтра при расчете запыленности.</w:t>
      </w:r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>После отборов проб фильтры выдерживают в эксикаторе не менее 2—3 ч. Взвешивание фильтров производят одновременно с взвешиванием контроль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softHyphen/>
        <w:t>ных пустых фильтров. В соответствии с изменением массы контрольного фильтра вносят необходимую поправку в массу запыленного фильтра.</w:t>
      </w:r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>При необходимости проведения химического и спектрального анализа фильтры после взвешивания аккуратно вкладывают в пакеты из кальки и передают в лабораторию на анализ.</w:t>
      </w:r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Для получения надежных и точных результатов рекомендуется провести первоначально несколько параллельных замеров запыленности с отбором газа в разных 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местах сечения газохода. При этом целесообразно разбить сечение газохода </w:t>
      </w:r>
      <w:proofErr w:type="gramStart"/>
      <w:r w:rsidRPr="00716FB7">
        <w:rPr>
          <w:rFonts w:ascii="Times New Roman" w:eastAsia="Times New Roman" w:hAnsi="Times New Roman" w:cs="Times New Roman"/>
          <w:sz w:val="24"/>
          <w:szCs w:val="24"/>
        </w:rPr>
        <w:t>на те</w:t>
      </w:r>
      <w:proofErr w:type="gram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же участки, в которых проводилось определение скорости газа. Если при замерах окажется, что запыленность газа во всех местах сечения газо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softHyphen/>
        <w:t>хода одинакова, в дальнейшем можно проводить замеры в одном месте, на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softHyphen/>
        <w:t>пример, на оси газохода. В противном случае следует определять средне</w:t>
      </w:r>
      <w:r w:rsidRPr="00716FB7">
        <w:rPr>
          <w:rFonts w:ascii="Times New Roman" w:eastAsia="Times New Roman" w:hAnsi="Times New Roman" w:cs="Times New Roman"/>
          <w:sz w:val="24"/>
          <w:szCs w:val="24"/>
        </w:rPr>
        <w:softHyphen/>
        <w:t>взвешенное значение запыленности для всего сечения газохода.</w:t>
      </w:r>
    </w:p>
    <w:p w:rsidR="005F1FF9" w:rsidRPr="00500CB2" w:rsidRDefault="005F1FF9" w:rsidP="00500CB2">
      <w:pPr>
        <w:keepNext/>
        <w:keepLines/>
        <w:spacing w:after="0" w:line="0" w:lineRule="atLeast"/>
        <w:ind w:firstLine="708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00CB2">
        <w:rPr>
          <w:rFonts w:ascii="Times New Roman" w:eastAsia="Times New Roman" w:hAnsi="Times New Roman" w:cs="Times New Roman"/>
          <w:b/>
          <w:sz w:val="24"/>
          <w:szCs w:val="24"/>
        </w:rPr>
        <w:t>3. Средства измерений:</w:t>
      </w:r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16FB7">
        <w:rPr>
          <w:rFonts w:ascii="Times New Roman" w:eastAsia="Times New Roman" w:hAnsi="Times New Roman" w:cs="Times New Roman"/>
          <w:sz w:val="24"/>
          <w:szCs w:val="24"/>
        </w:rPr>
        <w:t>пробоотборные</w:t>
      </w:r>
      <w:proofErr w:type="spellEnd"/>
      <w:r w:rsidRPr="00716FB7">
        <w:rPr>
          <w:rFonts w:ascii="Times New Roman" w:eastAsia="Times New Roman" w:hAnsi="Times New Roman" w:cs="Times New Roman"/>
          <w:sz w:val="24"/>
          <w:szCs w:val="24"/>
        </w:rPr>
        <w:t xml:space="preserve"> трубки с набором наконечников (рис. 29.2);</w:t>
      </w:r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>фильтровальные патроны для внешней фильтрации (рис. 29.4);</w:t>
      </w:r>
    </w:p>
    <w:p w:rsidR="005F1FF9" w:rsidRPr="00716FB7" w:rsidRDefault="005F1FF9" w:rsidP="00500CB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>реометры, ГОСТ 9932—75Е;</w:t>
      </w:r>
    </w:p>
    <w:p w:rsidR="005F1FF9" w:rsidRPr="00D81105" w:rsidRDefault="005F1FF9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6FB7">
        <w:rPr>
          <w:rFonts w:ascii="Times New Roman" w:eastAsia="Times New Roman" w:hAnsi="Times New Roman" w:cs="Times New Roman"/>
          <w:sz w:val="24"/>
          <w:szCs w:val="24"/>
        </w:rPr>
        <w:t>воздуходувки, аспираторы, эжекторы, вакуумные трубки;</w:t>
      </w:r>
    </w:p>
    <w:p w:rsidR="005F1FF9" w:rsidRPr="00733EEC" w:rsidRDefault="005F1FF9" w:rsidP="00733EEC">
      <w:pPr>
        <w:spacing w:after="0" w:line="0" w:lineRule="atLeast"/>
        <w:rPr>
          <w:rFonts w:ascii="Times New Roman" w:hAnsi="Times New Roman" w:cs="Times New Roman"/>
        </w:rPr>
      </w:pPr>
    </w:p>
    <w:p w:rsidR="005F1FF9" w:rsidRPr="00733EEC" w:rsidRDefault="00D81105" w:rsidP="00733EEC">
      <w:pPr>
        <w:spacing w:after="0" w:line="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</w:t>
      </w:r>
      <w:r w:rsidR="005F1FF9"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4028440" cy="880110"/>
            <wp:effectExtent l="19050" t="0" r="0" b="0"/>
            <wp:docPr id="28" name="Рисунок 28" descr="C:\WINDOWS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WINDOWS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440" cy="88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FF9" w:rsidRPr="00733EEC" w:rsidRDefault="005F1FF9" w:rsidP="00733EEC">
      <w:pPr>
        <w:spacing w:after="0" w:line="0" w:lineRule="atLeast"/>
        <w:rPr>
          <w:rFonts w:ascii="Times New Roman" w:hAnsi="Times New Roman" w:cs="Times New Roman"/>
        </w:rPr>
      </w:pPr>
    </w:p>
    <w:p w:rsidR="005F1FF9" w:rsidRPr="00D81105" w:rsidRDefault="005F1FF9" w:rsidP="00733EEC">
      <w:pPr>
        <w:pStyle w:val="23"/>
        <w:shd w:val="clear" w:color="auto" w:fill="auto"/>
        <w:spacing w:after="0"/>
        <w:jc w:val="center"/>
        <w:rPr>
          <w:sz w:val="20"/>
          <w:szCs w:val="20"/>
        </w:rPr>
      </w:pPr>
      <w:r w:rsidRPr="00D81105">
        <w:rPr>
          <w:sz w:val="20"/>
          <w:szCs w:val="20"/>
        </w:rPr>
        <w:t>Рис. 29.4. Патрон для фильтра.</w:t>
      </w:r>
    </w:p>
    <w:p w:rsidR="005F1FF9" w:rsidRPr="00D81105" w:rsidRDefault="005F1FF9" w:rsidP="00733EEC">
      <w:pPr>
        <w:pStyle w:val="a6"/>
        <w:shd w:val="clear" w:color="auto" w:fill="auto"/>
        <w:spacing w:line="0" w:lineRule="atLeast"/>
        <w:rPr>
          <w:rFonts w:ascii="Times New Roman" w:hAnsi="Times New Roman" w:cs="Times New Roman"/>
          <w:sz w:val="20"/>
          <w:szCs w:val="20"/>
        </w:rPr>
      </w:pPr>
      <w:r w:rsidRPr="00D81105">
        <w:rPr>
          <w:rFonts w:ascii="Times New Roman" w:hAnsi="Times New Roman" w:cs="Times New Roman"/>
          <w:sz w:val="20"/>
          <w:szCs w:val="20"/>
        </w:rPr>
        <w:t xml:space="preserve">/ — </w:t>
      </w:r>
      <w:proofErr w:type="spellStart"/>
      <w:r w:rsidRPr="00D81105">
        <w:rPr>
          <w:rFonts w:ascii="Times New Roman" w:hAnsi="Times New Roman" w:cs="Times New Roman"/>
          <w:sz w:val="20"/>
          <w:szCs w:val="20"/>
        </w:rPr>
        <w:t>электроконтакт</w:t>
      </w:r>
      <w:proofErr w:type="spellEnd"/>
      <w:r w:rsidRPr="00D81105">
        <w:rPr>
          <w:rFonts w:ascii="Times New Roman" w:hAnsi="Times New Roman" w:cs="Times New Roman"/>
          <w:sz w:val="20"/>
          <w:szCs w:val="20"/>
        </w:rPr>
        <w:t>;</w:t>
      </w:r>
      <w:r w:rsidRPr="00D81105">
        <w:rPr>
          <w:rStyle w:val="0pt"/>
          <w:rFonts w:eastAsia="Microsoft Sans Serif"/>
          <w:sz w:val="20"/>
          <w:szCs w:val="20"/>
        </w:rPr>
        <w:t xml:space="preserve"> 2</w:t>
      </w:r>
      <w:r w:rsidRPr="00D81105">
        <w:rPr>
          <w:rFonts w:ascii="Times New Roman" w:hAnsi="Times New Roman" w:cs="Times New Roman"/>
          <w:sz w:val="20"/>
          <w:szCs w:val="20"/>
        </w:rPr>
        <w:t xml:space="preserve"> — асбестовая изоляция, окрашенная или оклеенная тканью; 3 — электронагревательная спираль;</w:t>
      </w:r>
      <w:r w:rsidRPr="00D81105">
        <w:rPr>
          <w:rStyle w:val="0pt0"/>
          <w:rFonts w:eastAsia="Microsoft Sans Serif"/>
          <w:sz w:val="20"/>
          <w:szCs w:val="20"/>
        </w:rPr>
        <w:t xml:space="preserve"> 4</w:t>
      </w:r>
      <w:r w:rsidRPr="00D81105">
        <w:rPr>
          <w:rFonts w:ascii="Times New Roman" w:hAnsi="Times New Roman" w:cs="Times New Roman"/>
          <w:sz w:val="20"/>
          <w:szCs w:val="20"/>
        </w:rPr>
        <w:t xml:space="preserve"> — бумажный фильтр; 5 — резиновая пробка.</w:t>
      </w:r>
    </w:p>
    <w:p w:rsidR="005F1FF9" w:rsidRPr="00D81105" w:rsidRDefault="005F1FF9" w:rsidP="00733EEC">
      <w:pPr>
        <w:spacing w:after="0" w:line="0" w:lineRule="atLeast"/>
        <w:rPr>
          <w:rFonts w:ascii="Times New Roman" w:hAnsi="Times New Roman" w:cs="Times New Roman"/>
          <w:sz w:val="20"/>
          <w:szCs w:val="20"/>
        </w:rPr>
      </w:pP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>фильтры АФА-ВП-10, АФА-ВП-20, ТУ 95-743—80, бумажные фильтры (рис. 29.5);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>термометры, шкала 0—250</w:t>
      </w:r>
      <w:proofErr w:type="gramStart"/>
      <w:r w:rsidRPr="00D81105">
        <w:rPr>
          <w:rFonts w:ascii="Times New Roman" w:eastAsia="Times New Roman" w:hAnsi="Times New Roman" w:cs="Times New Roman"/>
          <w:sz w:val="24"/>
          <w:szCs w:val="24"/>
        </w:rPr>
        <w:t xml:space="preserve"> °С</w:t>
      </w:r>
      <w:proofErr w:type="gramEnd"/>
      <w:r w:rsidRPr="00D81105">
        <w:rPr>
          <w:rFonts w:ascii="Times New Roman" w:eastAsia="Times New Roman" w:hAnsi="Times New Roman" w:cs="Times New Roman"/>
          <w:sz w:val="24"/>
          <w:szCs w:val="24"/>
        </w:rPr>
        <w:t>, ГОСТ 215—73 Е;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>шкаф сушильный;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U</w:t>
      </w:r>
      <w:r w:rsidRPr="00D81105">
        <w:rPr>
          <w:rFonts w:ascii="Times New Roman" w:eastAsia="Times New Roman" w:hAnsi="Times New Roman" w:cs="Times New Roman"/>
          <w:sz w:val="24"/>
          <w:szCs w:val="24"/>
        </w:rPr>
        <w:t>-образные манометры;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>секундомеры, ГОСТ 8.423—81;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>барометр, ТУ 2504-1797—75;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>поглотители влаги;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>ловушки для капель типа К-29, ТУ 25-11-227—68;</w:t>
      </w:r>
    </w:p>
    <w:p w:rsidR="00537D7B" w:rsidRPr="00D81105" w:rsidRDefault="00537D7B" w:rsidP="00D811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105">
        <w:rPr>
          <w:rFonts w:ascii="Times New Roman" w:eastAsia="Times New Roman" w:hAnsi="Times New Roman" w:cs="Times New Roman"/>
          <w:sz w:val="24"/>
          <w:szCs w:val="24"/>
        </w:rPr>
        <w:t xml:space="preserve">комплект оборудования, включающий </w:t>
      </w:r>
      <w:proofErr w:type="spellStart"/>
      <w:r w:rsidRPr="00D81105">
        <w:rPr>
          <w:rFonts w:ascii="Times New Roman" w:eastAsia="Times New Roman" w:hAnsi="Times New Roman" w:cs="Times New Roman"/>
          <w:sz w:val="24"/>
          <w:szCs w:val="24"/>
        </w:rPr>
        <w:t>пневмометрическую</w:t>
      </w:r>
      <w:proofErr w:type="spellEnd"/>
      <w:r w:rsidRPr="00D8110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proofErr w:type="spellStart"/>
      <w:r w:rsidRPr="00D81105">
        <w:rPr>
          <w:rFonts w:ascii="Times New Roman" w:eastAsia="Times New Roman" w:hAnsi="Times New Roman" w:cs="Times New Roman"/>
          <w:sz w:val="24"/>
          <w:szCs w:val="24"/>
        </w:rPr>
        <w:t>пробоотбо</w:t>
      </w:r>
      <w:proofErr w:type="gramStart"/>
      <w:r w:rsidRPr="00D81105"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spellEnd"/>
      <w:r w:rsidRPr="00D81105"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End"/>
      <w:r w:rsidRPr="00D8110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81105">
        <w:rPr>
          <w:rFonts w:ascii="Times New Roman" w:eastAsia="Times New Roman" w:hAnsi="Times New Roman" w:cs="Times New Roman"/>
          <w:sz w:val="24"/>
          <w:szCs w:val="24"/>
        </w:rPr>
        <w:t>ную</w:t>
      </w:r>
      <w:proofErr w:type="spellEnd"/>
      <w:r w:rsidRPr="00D81105">
        <w:rPr>
          <w:rFonts w:ascii="Times New Roman" w:eastAsia="Times New Roman" w:hAnsi="Times New Roman" w:cs="Times New Roman"/>
          <w:sz w:val="24"/>
          <w:szCs w:val="24"/>
        </w:rPr>
        <w:t xml:space="preserve"> трубки, фильтровальный патрон </w:t>
      </w:r>
      <w:proofErr w:type="spellStart"/>
      <w:r w:rsidRPr="00D81105">
        <w:rPr>
          <w:rFonts w:ascii="Times New Roman" w:eastAsia="Times New Roman" w:hAnsi="Times New Roman" w:cs="Times New Roman"/>
          <w:sz w:val="24"/>
          <w:szCs w:val="24"/>
        </w:rPr>
        <w:t>НИИОГаза</w:t>
      </w:r>
      <w:proofErr w:type="spellEnd"/>
      <w:r w:rsidRPr="00D81105">
        <w:rPr>
          <w:rFonts w:ascii="Times New Roman" w:eastAsia="Times New Roman" w:hAnsi="Times New Roman" w:cs="Times New Roman"/>
          <w:sz w:val="24"/>
          <w:szCs w:val="24"/>
        </w:rPr>
        <w:t>, реометры, воздуходувку ВЛ-1 с электродвигателем;</w:t>
      </w:r>
    </w:p>
    <w:p w:rsidR="00537D7B" w:rsidRPr="00733EEC" w:rsidRDefault="00537D7B" w:rsidP="00733EEC">
      <w:pPr>
        <w:spacing w:after="0" w:line="0" w:lineRule="atLeast"/>
        <w:rPr>
          <w:rFonts w:ascii="Times New Roman" w:hAnsi="Times New Roman" w:cs="Times New Roman"/>
        </w:rPr>
      </w:pPr>
    </w:p>
    <w:p w:rsidR="00537D7B" w:rsidRPr="00733EEC" w:rsidRDefault="00537D7B" w:rsidP="00733EEC">
      <w:pPr>
        <w:framePr w:w="893" w:h="1392" w:hSpace="349" w:wrap="around" w:vAnchor="text" w:hAnchor="margin" w:x="2231" w:y="1"/>
        <w:spacing w:after="0" w:line="0" w:lineRule="atLeast"/>
        <w:jc w:val="center"/>
        <w:rPr>
          <w:rFonts w:ascii="Times New Roman" w:hAnsi="Times New Roman" w:cs="Times New Roman"/>
          <w:sz w:val="0"/>
          <w:szCs w:val="0"/>
        </w:rPr>
      </w:pPr>
      <w:r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569595" cy="888365"/>
            <wp:effectExtent l="19050" t="0" r="1905" b="0"/>
            <wp:docPr id="34" name="Рисунок 34" descr="C:\WINDOWS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WINDOWS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88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3BE" w:rsidRPr="00733EEC" w:rsidRDefault="00537D7B" w:rsidP="00733EEC">
      <w:pPr>
        <w:tabs>
          <w:tab w:val="left" w:pos="3328"/>
        </w:tabs>
        <w:spacing w:after="0" w:line="0" w:lineRule="atLeast"/>
        <w:rPr>
          <w:rFonts w:ascii="Times New Roman" w:hAnsi="Times New Roman" w:cs="Times New Roman"/>
        </w:rPr>
      </w:pPr>
      <w:r w:rsidRPr="00733EEC">
        <w:rPr>
          <w:rFonts w:ascii="Times New Roman" w:hAnsi="Times New Roman" w:cs="Times New Roman"/>
        </w:rPr>
        <w:tab/>
      </w:r>
    </w:p>
    <w:p w:rsidR="00537D7B" w:rsidRPr="00733EEC" w:rsidRDefault="00537D7B" w:rsidP="00733EEC">
      <w:pPr>
        <w:framePr w:w="1814" w:h="2285" w:wrap="notBeside" w:vAnchor="text" w:hAnchor="text" w:y="1"/>
        <w:spacing w:after="0" w:line="0" w:lineRule="atLeast"/>
        <w:rPr>
          <w:rFonts w:ascii="Times New Roman" w:hAnsi="Times New Roman" w:cs="Times New Roman"/>
          <w:sz w:val="0"/>
          <w:szCs w:val="0"/>
        </w:rPr>
      </w:pPr>
      <w:r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1155700" cy="1449070"/>
            <wp:effectExtent l="19050" t="0" r="6350" b="0"/>
            <wp:docPr id="31" name="Рисунок 31" descr="C:\WINDOWS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WINDOWS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1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D7B" w:rsidRPr="00733EEC" w:rsidRDefault="00537D7B" w:rsidP="00733EEC">
      <w:pPr>
        <w:spacing w:after="0" w:line="0" w:lineRule="atLeast"/>
        <w:rPr>
          <w:rFonts w:ascii="Times New Roman" w:hAnsi="Times New Roman" w:cs="Times New Roman"/>
        </w:rPr>
      </w:pPr>
    </w:p>
    <w:p w:rsidR="00537D7B" w:rsidRPr="00733EEC" w:rsidRDefault="00537D7B" w:rsidP="00733EEC">
      <w:pPr>
        <w:framePr w:w="749" w:h="1334" w:wrap="around" w:vAnchor="text" w:hAnchor="margin" w:x="3979" w:y="1"/>
        <w:spacing w:after="0" w:line="0" w:lineRule="atLeast"/>
        <w:jc w:val="center"/>
        <w:rPr>
          <w:rFonts w:ascii="Times New Roman" w:hAnsi="Times New Roman" w:cs="Times New Roman"/>
          <w:sz w:val="0"/>
          <w:szCs w:val="0"/>
        </w:rPr>
      </w:pPr>
      <w:r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466090" cy="854075"/>
            <wp:effectExtent l="19050" t="0" r="0" b="0"/>
            <wp:docPr id="43" name="Рисунок 43" descr="C:\WINDOWS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WINDOWS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85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D7B" w:rsidRPr="00733EEC" w:rsidRDefault="00537D7B" w:rsidP="00733EEC">
      <w:pPr>
        <w:spacing w:after="0" w:line="0" w:lineRule="atLeast"/>
        <w:rPr>
          <w:rFonts w:ascii="Times New Roman" w:hAnsi="Times New Roman" w:cs="Times New Roman"/>
        </w:rPr>
      </w:pPr>
    </w:p>
    <w:p w:rsidR="00537D7B" w:rsidRPr="00733EEC" w:rsidRDefault="00537D7B" w:rsidP="00733EEC">
      <w:pPr>
        <w:spacing w:after="0" w:line="0" w:lineRule="atLeast"/>
        <w:rPr>
          <w:rFonts w:ascii="Times New Roman" w:hAnsi="Times New Roman" w:cs="Times New Roman"/>
        </w:rPr>
      </w:pPr>
    </w:p>
    <w:p w:rsidR="00537D7B" w:rsidRPr="00733EEC" w:rsidRDefault="00537D7B" w:rsidP="00733EEC">
      <w:pPr>
        <w:spacing w:after="0" w:line="0" w:lineRule="atLeast"/>
        <w:rPr>
          <w:rFonts w:ascii="Times New Roman" w:hAnsi="Times New Roman" w:cs="Times New Roman"/>
        </w:rPr>
      </w:pPr>
    </w:p>
    <w:p w:rsidR="00537D7B" w:rsidRPr="00733EEC" w:rsidRDefault="00537D7B" w:rsidP="00733EEC">
      <w:pPr>
        <w:pStyle w:val="32"/>
        <w:framePr w:w="715" w:h="164" w:wrap="notBeside" w:vAnchor="text" w:hAnchor="text" w:x="188" w:y="1"/>
        <w:shd w:val="clear" w:color="auto" w:fill="auto"/>
      </w:pPr>
      <w:r w:rsidRPr="00733EEC">
        <w:t>Развертка</w:t>
      </w:r>
    </w:p>
    <w:p w:rsidR="00537D7B" w:rsidRPr="00733EEC" w:rsidRDefault="00537D7B" w:rsidP="00733EEC">
      <w:pPr>
        <w:tabs>
          <w:tab w:val="left" w:pos="2690"/>
        </w:tabs>
        <w:spacing w:after="0" w:line="0" w:lineRule="atLeast"/>
        <w:rPr>
          <w:rFonts w:ascii="Times New Roman" w:hAnsi="Times New Roman" w:cs="Times New Roman"/>
        </w:rPr>
      </w:pPr>
      <w:r w:rsidRPr="00733EEC">
        <w:rPr>
          <w:rFonts w:ascii="Times New Roman" w:hAnsi="Times New Roman" w:cs="Times New Roman"/>
        </w:rPr>
        <w:tab/>
      </w:r>
    </w:p>
    <w:p w:rsidR="00BD53BE" w:rsidRPr="00733EEC" w:rsidRDefault="00537D7B" w:rsidP="00733EEC">
      <w:pPr>
        <w:spacing w:after="0" w:line="0" w:lineRule="atLeast"/>
        <w:rPr>
          <w:rFonts w:ascii="Times New Roman" w:hAnsi="Times New Roman" w:cs="Times New Roman"/>
        </w:rPr>
      </w:pPr>
      <w:r w:rsidRPr="00733EEC">
        <w:rPr>
          <w:rFonts w:ascii="Times New Roman" w:hAnsi="Times New Roman" w:cs="Times New Roman"/>
        </w:rPr>
        <w:t xml:space="preserve">                        </w:t>
      </w:r>
      <w:r w:rsidR="00D81105">
        <w:rPr>
          <w:rFonts w:ascii="Times New Roman" w:hAnsi="Times New Roman" w:cs="Times New Roman"/>
        </w:rPr>
        <w:t xml:space="preserve">          </w:t>
      </w:r>
      <w:r w:rsidRPr="00733EEC">
        <w:rPr>
          <w:rFonts w:ascii="Times New Roman" w:hAnsi="Times New Roman" w:cs="Times New Roman"/>
        </w:rPr>
        <w:t xml:space="preserve">               </w:t>
      </w:r>
      <w:r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1242060" cy="1095375"/>
            <wp:effectExtent l="19050" t="0" r="0" b="0"/>
            <wp:docPr id="46" name="Рисунок 46" descr="C:\WINDOWS\Temp\FineReader1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WINDOWS\Temp\FineReader10\media\image5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D81105" w:rsidRPr="00D81105" w:rsidRDefault="00D81105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D81105">
        <w:rPr>
          <w:rFonts w:ascii="Times New Roman" w:eastAsia="Times New Roman" w:hAnsi="Times New Roman" w:cs="Times New Roman"/>
          <w:sz w:val="20"/>
          <w:szCs w:val="20"/>
        </w:rPr>
        <w:t>Рис. 29.5. Бумажный фильтр (</w:t>
      </w:r>
      <w:proofErr w:type="spellStart"/>
      <w:r w:rsidRPr="00D81105">
        <w:rPr>
          <w:rFonts w:ascii="Times New Roman" w:eastAsia="Times New Roman" w:hAnsi="Times New Roman" w:cs="Times New Roman"/>
          <w:sz w:val="20"/>
          <w:szCs w:val="20"/>
        </w:rPr>
        <w:t>разверка</w:t>
      </w:r>
      <w:proofErr w:type="spellEnd"/>
      <w:r w:rsidRPr="00D81105">
        <w:rPr>
          <w:rFonts w:ascii="Times New Roman" w:eastAsia="Times New Roman" w:hAnsi="Times New Roman" w:cs="Times New Roman"/>
          <w:sz w:val="20"/>
          <w:szCs w:val="20"/>
        </w:rPr>
        <w:t xml:space="preserve"> и операции по изготовлению).  </w:t>
      </w:r>
      <w:r w:rsidRPr="00D81105">
        <w:rPr>
          <w:rFonts w:ascii="Times New Roman" w:eastAsia="Times New Roman" w:hAnsi="Times New Roman" w:cs="Times New Roman"/>
          <w:i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</w:rPr>
        <w:t>– поверхности, покрываемым клеем.</w:t>
      </w:r>
    </w:p>
    <w:p w:rsidR="00D81105" w:rsidRPr="00D81105" w:rsidRDefault="00D81105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D81105" w:rsidRPr="00CA6B21" w:rsidRDefault="00D81105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4640" w:rsidRPr="00CA6B21" w:rsidRDefault="00144640" w:rsidP="00CA6B21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комплект оборудования, включающий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пробоотборную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пневмометр</w:t>
      </w:r>
      <w:proofErr w:type="gramStart"/>
      <w:r w:rsidRPr="00CA6B21"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ческие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трубки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Гинцветмета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>, фильтровальный патрон, психрометр, воздухо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дувку ВР-45;</w:t>
      </w:r>
    </w:p>
    <w:p w:rsidR="00CA6B21" w:rsidRDefault="00144640" w:rsidP="00CA6B21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микроманометр с наклонной трубкой ММН-240, ГОСТ 11167—71; </w:t>
      </w:r>
    </w:p>
    <w:p w:rsidR="00144640" w:rsidRPr="00CA6B21" w:rsidRDefault="00144640" w:rsidP="00CA6B21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аспирирующее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устройство;</w:t>
      </w:r>
    </w:p>
    <w:p w:rsidR="00CA6B21" w:rsidRDefault="00144640" w:rsidP="00CA6B21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>фильтры АФА-ВП-10, АФА-ВП-20, ТУ 95-743—80;</w:t>
      </w:r>
    </w:p>
    <w:p w:rsidR="00CA6B21" w:rsidRDefault="00144640" w:rsidP="00CA6B21">
      <w:pPr>
        <w:spacing w:after="0" w:line="0" w:lineRule="atLeast"/>
        <w:ind w:left="708" w:firstLine="45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патроны для фильтров АФА пластмассовые или металлические;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фильтродержатели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>, ТУ 95-72-05—77;</w:t>
      </w:r>
    </w:p>
    <w:p w:rsidR="00144640" w:rsidRPr="00CA6B21" w:rsidRDefault="00144640" w:rsidP="00CA6B21">
      <w:pPr>
        <w:spacing w:after="0" w:line="0" w:lineRule="atLeast"/>
        <w:ind w:left="708" w:firstLine="45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эксикатор, ГОСТ 6371—73;</w:t>
      </w:r>
    </w:p>
    <w:p w:rsidR="00CA6B21" w:rsidRDefault="00144640" w:rsidP="00CA6B21">
      <w:pPr>
        <w:spacing w:after="0" w:line="0" w:lineRule="atLeast"/>
        <w:ind w:left="708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весы аналитические, класс 2, тип </w:t>
      </w:r>
      <w:r w:rsidRPr="00CA6B2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BJIA</w:t>
      </w:r>
      <w:r w:rsidRPr="00CA6B2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или </w:t>
      </w:r>
      <w:r w:rsidRPr="00CA6B2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BJ</w:t>
      </w:r>
      <w:r w:rsidRPr="00CA6B21">
        <w:rPr>
          <w:rFonts w:ascii="Times New Roman" w:eastAsia="Times New Roman" w:hAnsi="Times New Roman" w:cs="Times New Roman"/>
          <w:sz w:val="24"/>
          <w:szCs w:val="24"/>
          <w:lang w:eastAsia="en-US"/>
        </w:rPr>
        <w:t>1</w:t>
      </w:r>
      <w:r w:rsidRPr="00CA6B21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P</w:t>
      </w:r>
      <w:r w:rsidRPr="00CA6B2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-200, 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>ГОСТ 24104—80Е; психрометр аспирационный МВ-4м;</w:t>
      </w:r>
    </w:p>
    <w:p w:rsidR="00144640" w:rsidRPr="00CA6B21" w:rsidRDefault="00144640" w:rsidP="00CA6B21">
      <w:pPr>
        <w:spacing w:after="0" w:line="0" w:lineRule="atLeast"/>
        <w:ind w:left="708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реометр шариковый сухой (на 30 л/мин).</w:t>
      </w:r>
    </w:p>
    <w:p w:rsidR="00144640" w:rsidRPr="00CA6B21" w:rsidRDefault="00144640" w:rsidP="0042231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b/>
          <w:bCs/>
          <w:sz w:val="24"/>
          <w:szCs w:val="24"/>
        </w:rPr>
        <w:t>4. Подготовка и проведение измерений.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На участке газохода, выбранном для замеров, оборудуют штуцера и приваривают прутки для крепления обору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дования. Штуцера делают из металлических трубок с завинчивающимися крышками, имеющих внутренний диаметр 50 мм, длину 40—50 мм. На расстоя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нии 30—70 мм выше штуцера приваривают металлический пруток диаметром 10 мм, длиной 1 м. При отсутствии работ штуцера должны быть закрыты. На круглом газоходе штуцера располагают на взаимно перпендикулярных на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правлениях диаметров. Если диаметр круглого газохода менее 1,6 м, оборудуют 2 штуцера, более 1,6 м — 4 штуцера. На прямоугольном газоходе штуцера оборудуют на перпендикулярных друг другу стенах газохода.</w:t>
      </w:r>
    </w:p>
    <w:p w:rsidR="00144640" w:rsidRPr="00CA6B21" w:rsidRDefault="00144640" w:rsidP="0042231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Собирают </w:t>
      </w:r>
      <w:proofErr w:type="gramStart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схему, состоящую из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пневмометрических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трубок и микро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манометров и определяют</w:t>
      </w:r>
      <w:proofErr w:type="gram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коэффициент распределения скоростей газа по сече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нию газохода и динамический напор в центре газохода.</w:t>
      </w:r>
    </w:p>
    <w:p w:rsidR="00144640" w:rsidRPr="00CA6B21" w:rsidRDefault="00144640" w:rsidP="00814EB1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>Плотность газа в газоходе и его скорость в центре газохода определяют по формулам, приведенным в разделе 1. Определяют температуру и давление газа в газоходе, замеряют атмосферное давление.</w:t>
      </w:r>
    </w:p>
    <w:p w:rsidR="00144640" w:rsidRPr="00CA6B21" w:rsidRDefault="00144640" w:rsidP="00814EB1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Собирают схему установки (рис. 29.6) для отбора проб на запыленность методом внешней фильтрации с применением простой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пылезаборной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трубки. Запыленный газ отбирают из газохода трубкой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6,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пропускают через фильтр, установленный в фильтровальном патроне 7. Очищенный газ поступает в диафрагму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10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реометра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20,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далее в воздуходувку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22 и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выбрасывается в атмо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сферу.</w:t>
      </w:r>
    </w:p>
    <w:p w:rsidR="00144640" w:rsidRPr="00CA6B21" w:rsidRDefault="00144640" w:rsidP="00814EB1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A6B21">
        <w:rPr>
          <w:rFonts w:ascii="Times New Roman" w:eastAsia="Times New Roman" w:hAnsi="Times New Roman" w:cs="Times New Roman"/>
          <w:sz w:val="24"/>
          <w:szCs w:val="24"/>
        </w:rPr>
        <w:t>Перед реометром измеряют температуру газа термометром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9,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а ртутным манометром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19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— разрежение. На линии от фильтровального патрона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7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до тер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мометра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9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находится зажим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8.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С помощью этого зажима изменяют направление потока в случае отбора влажных газов, при этом поток направляется в капл</w:t>
      </w:r>
      <w:proofErr w:type="gramStart"/>
      <w:r w:rsidRPr="00CA6B21">
        <w:rPr>
          <w:rFonts w:ascii="Times New Roman" w:eastAsia="Times New Roman" w:hAnsi="Times New Roman" w:cs="Times New Roman"/>
          <w:sz w:val="24"/>
          <w:szCs w:val="24"/>
        </w:rPr>
        <w:t>е-</w:t>
      </w:r>
      <w:proofErr w:type="gram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уловитель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16,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поглотитель влаги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17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и подогреватель газа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18.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При отборе проб газа на запыленность не следует допускать конденсацию влаги в трубке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6, 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>фильтре 7 и диафрагме реометра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10,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так как это может привести к большим ошибкам. На выходе газа из </w:t>
      </w:r>
      <w:proofErr w:type="spellStart"/>
      <w:r w:rsidRPr="00CA6B21">
        <w:rPr>
          <w:rFonts w:ascii="Times New Roman" w:eastAsia="Times New Roman" w:hAnsi="Times New Roman" w:cs="Times New Roman"/>
          <w:sz w:val="24"/>
          <w:szCs w:val="24"/>
        </w:rPr>
        <w:t>каплеуловителя</w:t>
      </w:r>
      <w:proofErr w:type="spellEnd"/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и поглотителя влаги газ следует подогреть и тем самым избежать конденсации влаги в реометре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10.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При отборе газа с невысоким содержанием влаги зажим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8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следует открыть, а за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softHyphen/>
        <w:t>жим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14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закрыть. С помощью зажима</w:t>
      </w:r>
      <w:r w:rsidRPr="00CA6B2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21,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установленного перед воздуходувкой на тройнике</w:t>
      </w:r>
      <w:r w:rsidRPr="00CA6B2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12,</w:t>
      </w:r>
      <w:r w:rsidRPr="00CA6B21">
        <w:rPr>
          <w:rFonts w:ascii="Times New Roman" w:eastAsia="Times New Roman" w:hAnsi="Times New Roman" w:cs="Times New Roman"/>
          <w:sz w:val="24"/>
          <w:szCs w:val="24"/>
        </w:rPr>
        <w:t xml:space="preserve"> один конец которого соединен с атмосферой, изменяют подсос воздуха в воздуходувку и таким образом регулируют расход при отборе газа из газохода.</w:t>
      </w:r>
    </w:p>
    <w:p w:rsidR="00144640" w:rsidRPr="00CA6B21" w:rsidRDefault="00144640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A6B21" w:rsidRPr="00CA6B21" w:rsidRDefault="00CA6B21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A6B21" w:rsidRPr="00CA6B21" w:rsidRDefault="00CA6B21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A6B21" w:rsidRPr="00CA6B21" w:rsidRDefault="00CA6B21" w:rsidP="00733EEC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A6B21" w:rsidRDefault="00CA6B21" w:rsidP="00733EEC">
      <w:pPr>
        <w:spacing w:after="0" w:line="0" w:lineRule="atLeast"/>
        <w:rPr>
          <w:rFonts w:ascii="Times New Roman" w:hAnsi="Times New Roman" w:cs="Times New Roman"/>
        </w:rPr>
      </w:pPr>
    </w:p>
    <w:p w:rsidR="00CA6B21" w:rsidRPr="00733EEC" w:rsidRDefault="00CA6B21" w:rsidP="00733EEC">
      <w:pPr>
        <w:spacing w:after="0" w:line="0" w:lineRule="atLeast"/>
        <w:rPr>
          <w:rFonts w:ascii="Times New Roman" w:hAnsi="Times New Roman" w:cs="Times New Roman"/>
        </w:rPr>
      </w:pP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144640" w:rsidRPr="00733EEC" w:rsidRDefault="004E638F" w:rsidP="00733EEC">
      <w:pPr>
        <w:spacing w:after="0" w:line="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</w:t>
      </w:r>
      <w:r>
        <w:rPr>
          <w:noProof/>
        </w:rPr>
        <w:drawing>
          <wp:inline distT="0" distB="0" distL="0" distR="0">
            <wp:extent cx="5286195" cy="8193376"/>
            <wp:effectExtent l="19050" t="0" r="0" b="0"/>
            <wp:docPr id="9" name="Рисунок 7" descr="C26EB8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26EB85D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r="37399" b="29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020" cy="821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144640" w:rsidRPr="00733EEC" w:rsidRDefault="00144640" w:rsidP="00733EEC">
      <w:pPr>
        <w:spacing w:after="0" w:line="0" w:lineRule="atLeast"/>
        <w:rPr>
          <w:rFonts w:ascii="Times New Roman" w:hAnsi="Times New Roman" w:cs="Times New Roman"/>
        </w:rPr>
      </w:pPr>
    </w:p>
    <w:p w:rsidR="00CA6B21" w:rsidRDefault="00CA6B21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15"/>
          <w:szCs w:val="15"/>
        </w:rPr>
      </w:pPr>
    </w:p>
    <w:p w:rsidR="00645E37" w:rsidRPr="002A7417" w:rsidRDefault="00645E37" w:rsidP="002A741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2A7417">
        <w:rPr>
          <w:rFonts w:ascii="Times New Roman" w:eastAsia="Times New Roman" w:hAnsi="Times New Roman" w:cs="Times New Roman"/>
          <w:sz w:val="24"/>
          <w:szCs w:val="24"/>
        </w:rPr>
        <w:t>Пробоотборная</w:t>
      </w:r>
      <w:proofErr w:type="spellEnd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трубка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6,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фильтровальный патрон 7 и подогреватель газа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18 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>подключают к источнику тока напряжением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12</w:t>
      </w:r>
      <w:proofErr w:type="gramStart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proofErr w:type="gramEnd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через понижающий транс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softHyphen/>
        <w:t>форматор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4.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Зажим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11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служит для отключения всей системы воздуходувки.</w:t>
      </w:r>
    </w:p>
    <w:p w:rsidR="00645E37" w:rsidRPr="002A7417" w:rsidRDefault="00645E37" w:rsidP="002A741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7417">
        <w:rPr>
          <w:rFonts w:ascii="Times New Roman" w:eastAsia="Times New Roman" w:hAnsi="Times New Roman" w:cs="Times New Roman"/>
          <w:sz w:val="24"/>
          <w:szCs w:val="24"/>
        </w:rPr>
        <w:t>Проверяют герметичность системы, для чего закрывают зажим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21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и носик заборной трубки и включают воздуходувку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22.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При исправной системе рео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softHyphen/>
        <w:t>метр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20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должен показать отсутствие расхода газа, а ртутный манометр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19 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должен показать перепад 50—200 мм </w:t>
      </w:r>
      <w:proofErr w:type="spellStart"/>
      <w:r w:rsidRPr="002A7417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2A7417">
        <w:rPr>
          <w:rFonts w:ascii="Times New Roman" w:eastAsia="Times New Roman" w:hAnsi="Times New Roman" w:cs="Times New Roman"/>
          <w:sz w:val="24"/>
          <w:szCs w:val="24"/>
        </w:rPr>
        <w:t>. ст.</w:t>
      </w:r>
    </w:p>
    <w:p w:rsidR="00645E37" w:rsidRPr="002A7417" w:rsidRDefault="00645E37" w:rsidP="002A741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7417">
        <w:rPr>
          <w:rFonts w:ascii="Times New Roman" w:eastAsia="Times New Roman" w:hAnsi="Times New Roman" w:cs="Times New Roman"/>
          <w:sz w:val="24"/>
          <w:szCs w:val="24"/>
        </w:rPr>
        <w:t>В фильтровальный патрон 7 вставляют фильтр, открывают зажим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21, 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>включают воздуходувку 22; с помощью зажима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21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устанавливают расчетный расход газа. По мере осаждения пыли на фильтр его сопротивление возрастает, и расход газа через реометр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20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падает. Поэтому необходимо в процессе </w:t>
      </w:r>
      <w:proofErr w:type="gramStart"/>
      <w:r w:rsidRPr="002A7417">
        <w:rPr>
          <w:rFonts w:ascii="Times New Roman" w:eastAsia="Times New Roman" w:hAnsi="Times New Roman" w:cs="Times New Roman"/>
          <w:sz w:val="24"/>
          <w:szCs w:val="24"/>
        </w:rPr>
        <w:t>опыта</w:t>
      </w:r>
      <w:proofErr w:type="gramEnd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вручную зажимом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21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поддерживать постоянный заданный расход газа через реометр</w:t>
      </w:r>
      <w:r w:rsidRPr="002A741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20.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После окончания опыта (продолжительность опыта составляет от 3—5 мин при запыленности газа 1 — 100 г/м</w:t>
      </w:r>
      <w:r w:rsidRPr="002A74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до 20—30 мин при запылен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softHyphen/>
        <w:t>ности газа 0,001—0,1 г/м</w:t>
      </w:r>
      <w:r w:rsidRPr="002A74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>) воздуходувку выключают, вынимают фильтр из патрона 7 и заменяют новым. Записывают дату проведения опыта, время начала и окончания опыта, номер фильтра, скорость отбора газа, температуру и разрежение перед реометром, температуру и разрежение в газоходе, дина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softHyphen/>
        <w:t>мический напор, атмосферное давление.</w:t>
      </w:r>
    </w:p>
    <w:p w:rsidR="00645E37" w:rsidRPr="002A7417" w:rsidRDefault="00645E37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После проведения опытов </w:t>
      </w:r>
      <w:proofErr w:type="spellStart"/>
      <w:r w:rsidRPr="002A7417">
        <w:rPr>
          <w:rFonts w:ascii="Times New Roman" w:eastAsia="Times New Roman" w:hAnsi="Times New Roman" w:cs="Times New Roman"/>
          <w:sz w:val="24"/>
          <w:szCs w:val="24"/>
        </w:rPr>
        <w:t>пробоотборная</w:t>
      </w:r>
      <w:proofErr w:type="spellEnd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трубка вынимается из газохода и прочищается. Собранная пыль взвешивается. Использованные фильтры вы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softHyphen/>
        <w:t>сушивают в течение 2—3 ч в эксикаторе и взвешивают. Результаты измерений и расчетов записывают в журнал.</w:t>
      </w:r>
    </w:p>
    <w:p w:rsidR="00645E37" w:rsidRPr="002A7417" w:rsidRDefault="00645E37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7417">
        <w:rPr>
          <w:rFonts w:ascii="Times New Roman" w:eastAsia="Times New Roman" w:hAnsi="Times New Roman" w:cs="Times New Roman"/>
          <w:sz w:val="24"/>
          <w:szCs w:val="24"/>
        </w:rPr>
        <w:t>Перед измерением запыленности влажных газов необходимо определить влажность газа с помощью психрометра (</w:t>
      </w:r>
      <w:proofErr w:type="gramStart"/>
      <w:r w:rsidRPr="002A7417">
        <w:rPr>
          <w:rFonts w:ascii="Times New Roman" w:eastAsia="Times New Roman" w:hAnsi="Times New Roman" w:cs="Times New Roman"/>
          <w:sz w:val="24"/>
          <w:szCs w:val="24"/>
        </w:rPr>
        <w:t>см</w:t>
      </w:r>
      <w:proofErr w:type="gramEnd"/>
      <w:r w:rsidRPr="002A7417">
        <w:rPr>
          <w:rFonts w:ascii="Times New Roman" w:eastAsia="Times New Roman" w:hAnsi="Times New Roman" w:cs="Times New Roman"/>
          <w:sz w:val="24"/>
          <w:szCs w:val="24"/>
        </w:rPr>
        <w:t>. приложение).</w:t>
      </w:r>
    </w:p>
    <w:p w:rsidR="00645E37" w:rsidRDefault="00645E37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7417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2A741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Обработка результатов измерений.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Концентрацию (С </w:t>
      </w:r>
      <w:proofErr w:type="gramStart"/>
      <w:r w:rsidRPr="002A7417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End"/>
      <w:r w:rsidRPr="002A7417">
        <w:rPr>
          <w:rFonts w:ascii="Times New Roman" w:eastAsia="Times New Roman" w:hAnsi="Times New Roman" w:cs="Times New Roman"/>
          <w:sz w:val="24"/>
          <w:szCs w:val="24"/>
        </w:rPr>
        <w:t>/м</w:t>
      </w:r>
      <w:r w:rsidRPr="002A74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>) пыли в га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softHyphen/>
        <w:t>зовом потоке при нормальных условиях определяют по формуле:</w:t>
      </w:r>
    </w:p>
    <w:p w:rsidR="00BD13DC" w:rsidRPr="000C5B9D" w:rsidRDefault="00BD13DC" w:rsidP="00942B06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D13DC" w:rsidRPr="002A7417" w:rsidRDefault="00BD13DC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Pr="002A7417" w:rsidRDefault="00942B06" w:rsidP="00942B06">
      <w:pPr>
        <w:keepNext/>
        <w:keepLines/>
        <w:tabs>
          <w:tab w:val="left" w:pos="5890"/>
        </w:tabs>
        <w:spacing w:after="0" w:line="0" w:lineRule="atLeast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</w:rPr>
        <w:t xml:space="preserve">                                                      </w:t>
      </w:r>
      <w:r w:rsidR="00645E37" w:rsidRPr="00942B06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</w:rPr>
        <w:t>С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  <w:lang w:val="en-US"/>
        </w:rPr>
        <w:t xml:space="preserve">=     </w:t>
      </w:r>
      <w:r w:rsidR="00645E37" w:rsidRPr="00942B06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 </w:t>
      </w:r>
      <w:r w:rsidR="00645E37" w:rsidRPr="00942B06">
        <w:rPr>
          <w:rFonts w:ascii="Times New Roman" w:eastAsia="Times New Roman" w:hAnsi="Times New Roman" w:cs="Times New Roman"/>
          <w:bCs/>
          <w:i/>
          <w:iCs/>
          <w:strike/>
          <w:sz w:val="24"/>
          <w:szCs w:val="24"/>
          <w:u w:val="single"/>
        </w:rPr>
        <w:t>(</w:t>
      </w:r>
      <w:proofErr w:type="spellStart"/>
      <w:r w:rsidR="00645E37" w:rsidRPr="00942B06">
        <w:rPr>
          <w:rFonts w:ascii="Times New Roman" w:eastAsia="Times New Roman" w:hAnsi="Times New Roman" w:cs="Times New Roman"/>
          <w:bCs/>
          <w:i/>
          <w:iCs/>
          <w:strike/>
          <w:sz w:val="24"/>
          <w:szCs w:val="24"/>
          <w:u w:val="single"/>
        </w:rPr>
        <w:t>т</w:t>
      </w:r>
      <w:r w:rsidR="00645E37" w:rsidRPr="00942B06">
        <w:rPr>
          <w:rFonts w:ascii="Times New Roman" w:eastAsia="Times New Roman" w:hAnsi="Times New Roman" w:cs="Times New Roman"/>
          <w:bCs/>
          <w:i/>
          <w:iCs/>
          <w:strike/>
          <w:sz w:val="24"/>
          <w:szCs w:val="24"/>
          <w:u w:val="single"/>
          <w:vertAlign w:val="subscript"/>
        </w:rPr>
        <w:t>±</w:t>
      </w:r>
      <w:r w:rsidR="00645E37" w:rsidRPr="00942B06">
        <w:rPr>
          <w:rFonts w:ascii="Times New Roman" w:eastAsia="Times New Roman" w:hAnsi="Times New Roman" w:cs="Times New Roman"/>
          <w:bCs/>
          <w:i/>
          <w:iCs/>
          <w:strike/>
          <w:sz w:val="24"/>
          <w:szCs w:val="24"/>
          <w:u w:val="single"/>
        </w:rPr>
        <w:t>а+</w:t>
      </w:r>
      <w:proofErr w:type="spellEnd"/>
      <w:r w:rsidRPr="00942B06">
        <w:rPr>
          <w:rFonts w:ascii="Times New Roman" w:eastAsia="Times New Roman" w:hAnsi="Times New Roman" w:cs="Times New Roman"/>
          <w:bCs/>
          <w:i/>
          <w:iCs/>
          <w:strike/>
          <w:sz w:val="24"/>
          <w:szCs w:val="24"/>
          <w:u w:val="single"/>
          <w:lang w:val="en-US"/>
        </w:rPr>
        <w:t>b</w:t>
      </w:r>
      <w:r w:rsidR="00645E37" w:rsidRPr="00942B06">
        <w:rPr>
          <w:rFonts w:ascii="Times New Roman" w:eastAsia="Times New Roman" w:hAnsi="Times New Roman" w:cs="Times New Roman"/>
          <w:bCs/>
          <w:i/>
          <w:iCs/>
          <w:strike/>
          <w:sz w:val="24"/>
          <w:szCs w:val="24"/>
        </w:rPr>
        <w:t>)</w:t>
      </w:r>
      <w:r w:rsidR="00645E37" w:rsidRPr="00942B06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/>
        </w:rPr>
        <w:t>/1000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,</w:t>
      </w:r>
      <w:r w:rsidR="00645E37" w:rsidRPr="002A74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</w:rPr>
        <w:tab/>
        <w:t>(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</w:rPr>
        <w:t>6</w:t>
      </w:r>
      <w:r w:rsidR="00645E37" w:rsidRPr="002A74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</w:rPr>
        <w:t>)</w:t>
      </w:r>
    </w:p>
    <w:p w:rsidR="00BD13DC" w:rsidRPr="00942B06" w:rsidRDefault="00942B06" w:rsidP="00942B06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42B06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 w:rsidRPr="00942B06">
        <w:rPr>
          <w:rFonts w:ascii="Times New Roman" w:eastAsia="Times New Roman" w:hAnsi="Times New Roman" w:cs="Times New Roman"/>
          <w:sz w:val="24"/>
          <w:szCs w:val="24"/>
          <w:vertAlign w:val="subscript"/>
          <w:lang w:val="en-US"/>
        </w:rPr>
        <w:t>0</w:t>
      </w:r>
    </w:p>
    <w:p w:rsidR="00BD13DC" w:rsidRDefault="00BD13DC" w:rsidP="00942B06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Pr="002A7417" w:rsidRDefault="00645E37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="00BD13DC" w:rsidRPr="00BD13DC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m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— увеличение массы фильтра, г; </w:t>
      </w:r>
      <w:r w:rsidRPr="00BD13DC">
        <w:rPr>
          <w:rFonts w:ascii="Times New Roman" w:eastAsia="Times New Roman" w:hAnsi="Times New Roman" w:cs="Times New Roman"/>
          <w:i/>
          <w:sz w:val="24"/>
          <w:szCs w:val="24"/>
        </w:rPr>
        <w:t xml:space="preserve">а 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— изменение массы пустого фильтра, г; </w:t>
      </w:r>
      <w:r w:rsidRPr="00BD13DC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V</w:t>
      </w:r>
      <w:r w:rsidRPr="00BD13DC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en-US"/>
        </w:rPr>
        <w:t>o</w:t>
      </w:r>
      <w:r w:rsidRPr="002A741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— отобранный объем газа при нормальных условиях (см. формулу (5)), л; </w:t>
      </w:r>
      <w:r w:rsidRPr="00BD13DC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b</w:t>
      </w:r>
      <w:r w:rsidRPr="002A741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—- количество пыли, осевшей в </w:t>
      </w:r>
      <w:proofErr w:type="spellStart"/>
      <w:r w:rsidRPr="002A7417">
        <w:rPr>
          <w:rFonts w:ascii="Times New Roman" w:eastAsia="Times New Roman" w:hAnsi="Times New Roman" w:cs="Times New Roman"/>
          <w:sz w:val="24"/>
          <w:szCs w:val="24"/>
        </w:rPr>
        <w:t>пробоотборной</w:t>
      </w:r>
      <w:proofErr w:type="spellEnd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трубке, г.</w:t>
      </w:r>
      <w:proofErr w:type="gramEnd"/>
    </w:p>
    <w:p w:rsidR="00645E37" w:rsidRPr="002A7417" w:rsidRDefault="00645E37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7417">
        <w:rPr>
          <w:rFonts w:ascii="Times New Roman" w:eastAsia="Times New Roman" w:hAnsi="Times New Roman" w:cs="Times New Roman"/>
          <w:sz w:val="24"/>
          <w:szCs w:val="24"/>
        </w:rPr>
        <w:t>Пример. Для определения запыленности газа взят бумажный фильтр, масса которого при первоначальном взвешивании была равна 1,12 г, после отбора газа в течение 25 мин с расходом 15 л/мин масса фильтра увеличилась до 1,24 г.</w:t>
      </w:r>
    </w:p>
    <w:p w:rsidR="00645E37" w:rsidRPr="000C5B9D" w:rsidRDefault="00645E37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Масса контрольного фильтра при первом взвешивании составила 1,14 г, при втором— 1,18 г. После проведения пяти замеров </w:t>
      </w:r>
      <w:proofErr w:type="spellStart"/>
      <w:r w:rsidRPr="002A7417">
        <w:rPr>
          <w:rFonts w:ascii="Times New Roman" w:eastAsia="Times New Roman" w:hAnsi="Times New Roman" w:cs="Times New Roman"/>
          <w:sz w:val="24"/>
          <w:szCs w:val="24"/>
        </w:rPr>
        <w:t>пробоотборная</w:t>
      </w:r>
      <w:proofErr w:type="spellEnd"/>
      <w:r w:rsidRPr="002A7417">
        <w:rPr>
          <w:rFonts w:ascii="Times New Roman" w:eastAsia="Times New Roman" w:hAnsi="Times New Roman" w:cs="Times New Roman"/>
          <w:sz w:val="24"/>
          <w:szCs w:val="24"/>
        </w:rPr>
        <w:t xml:space="preserve"> трубка была прочищена и масса собранной пыли оказалась равной 0,015 г. Находим:</w:t>
      </w:r>
    </w:p>
    <w:p w:rsidR="009A66F9" w:rsidRPr="000C5B9D" w:rsidRDefault="009A66F9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A66F9" w:rsidRPr="000C5B9D" w:rsidRDefault="009A66F9" w:rsidP="00BD13D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Default="009A66F9" w:rsidP="009A66F9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2F4F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m</w:t>
      </w:r>
      <w:r w:rsidR="00645E37" w:rsidRPr="002A7417">
        <w:rPr>
          <w:rFonts w:ascii="Times New Roman" w:eastAsia="Times New Roman" w:hAnsi="Times New Roman" w:cs="Times New Roman"/>
          <w:sz w:val="24"/>
          <w:szCs w:val="24"/>
        </w:rPr>
        <w:t xml:space="preserve"> = 1</w:t>
      </w:r>
      <w:proofErr w:type="gramStart"/>
      <w:r w:rsidR="00645E37" w:rsidRPr="002A7417">
        <w:rPr>
          <w:rFonts w:ascii="Times New Roman" w:eastAsia="Times New Roman" w:hAnsi="Times New Roman" w:cs="Times New Roman"/>
          <w:sz w:val="24"/>
          <w:szCs w:val="24"/>
        </w:rPr>
        <w:t>,24</w:t>
      </w:r>
      <w:proofErr w:type="gramEnd"/>
      <w:r w:rsidR="00645E37" w:rsidRPr="002A7417">
        <w:rPr>
          <w:rFonts w:ascii="Times New Roman" w:eastAsia="Times New Roman" w:hAnsi="Times New Roman" w:cs="Times New Roman"/>
          <w:sz w:val="24"/>
          <w:szCs w:val="24"/>
        </w:rPr>
        <w:t>— 1,12=0,12 г,</w:t>
      </w:r>
    </w:p>
    <w:p w:rsidR="00E62138" w:rsidRPr="002A7417" w:rsidRDefault="00E62138" w:rsidP="009A66F9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Default="00E62138" w:rsidP="00E62138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E62138">
        <w:rPr>
          <w:rFonts w:ascii="Times New Roman" w:eastAsia="Times New Roman" w:hAnsi="Times New Roman" w:cs="Times New Roman"/>
          <w:i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="00645E37" w:rsidRPr="002A7417">
        <w:rPr>
          <w:rFonts w:ascii="Times New Roman" w:eastAsia="Times New Roman" w:hAnsi="Times New Roman" w:cs="Times New Roman"/>
          <w:sz w:val="24"/>
          <w:szCs w:val="24"/>
        </w:rPr>
        <w:t>1,14—1,18=—0,04 г,</w:t>
      </w:r>
    </w:p>
    <w:p w:rsidR="00E62138" w:rsidRPr="002A7417" w:rsidRDefault="00E62138" w:rsidP="00E62138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Pr="002A7417" w:rsidRDefault="00E62138" w:rsidP="00E62138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en-US"/>
        </w:rPr>
        <w:t xml:space="preserve">                                                             </w:t>
      </w:r>
      <w:r w:rsidR="00A62F4F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b</w:t>
      </w:r>
      <w:r w:rsidR="00A62F4F" w:rsidRPr="000C5B9D">
        <w:rPr>
          <w:rFonts w:ascii="Times New Roman" w:eastAsia="Times New Roman" w:hAnsi="Times New Roman" w:cs="Times New Roman"/>
          <w:i/>
          <w:sz w:val="24"/>
          <w:szCs w:val="24"/>
          <w:lang w:eastAsia="en-US"/>
        </w:rPr>
        <w:t>=</w:t>
      </w:r>
      <w:r w:rsidR="002B77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7737" w:rsidRPr="002B7737">
        <w:rPr>
          <w:rFonts w:ascii="Times New Roman" w:eastAsia="Times New Roman" w:hAnsi="Times New Roman" w:cs="Times New Roman"/>
          <w:sz w:val="24"/>
          <w:szCs w:val="24"/>
          <w:u w:val="single"/>
        </w:rPr>
        <w:t>0,015</w:t>
      </w:r>
      <w:r w:rsidR="002B77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645E37" w:rsidRPr="002A7417">
        <w:rPr>
          <w:rFonts w:ascii="Times New Roman" w:eastAsia="Times New Roman" w:hAnsi="Times New Roman" w:cs="Times New Roman"/>
          <w:sz w:val="24"/>
          <w:szCs w:val="24"/>
        </w:rPr>
        <w:t>=</w:t>
      </w:r>
      <w:r w:rsidR="002B7737" w:rsidRPr="000C5B9D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645E37" w:rsidRPr="002A7417">
        <w:rPr>
          <w:rFonts w:ascii="Times New Roman" w:eastAsia="Times New Roman" w:hAnsi="Times New Roman" w:cs="Times New Roman"/>
          <w:sz w:val="24"/>
          <w:szCs w:val="24"/>
        </w:rPr>
        <w:t>0,003</w:t>
      </w:r>
      <w:proofErr w:type="gramEnd"/>
      <w:r w:rsidR="00645E37" w:rsidRPr="002A7417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</w:p>
    <w:p w:rsidR="00645E37" w:rsidRPr="000C5B9D" w:rsidRDefault="002B7737" w:rsidP="002B7737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  <w:r w:rsidRPr="000C5B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5</w:t>
      </w:r>
    </w:p>
    <w:p w:rsidR="00645E37" w:rsidRPr="002A7417" w:rsidRDefault="00645E37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645E37" w:rsidRPr="00733EEC" w:rsidRDefault="00645E37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45E37" w:rsidRPr="00733EEC" w:rsidRDefault="00645E37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45E37" w:rsidRDefault="00645E37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lastRenderedPageBreak/>
        <w:t>По формуле (6)</w:t>
      </w:r>
    </w:p>
    <w:p w:rsidR="0034510D" w:rsidRDefault="0034510D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510D" w:rsidRDefault="00402C74" w:rsidP="00402C74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402C7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C</w:t>
      </w:r>
      <w:r w:rsidRPr="00402C7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402C74">
        <w:rPr>
          <w:rFonts w:ascii="Times New Roman" w:eastAsia="Times New Roman" w:hAnsi="Times New Roman" w:cs="Times New Roman"/>
          <w:sz w:val="24"/>
          <w:szCs w:val="24"/>
        </w:rPr>
        <w:t xml:space="preserve">=  </w:t>
      </w:r>
      <w:r w:rsidRPr="00402C74">
        <w:rPr>
          <w:rFonts w:ascii="Times New Roman" w:eastAsia="Times New Roman" w:hAnsi="Times New Roman" w:cs="Times New Roman"/>
          <w:sz w:val="24"/>
          <w:szCs w:val="24"/>
          <w:u w:val="single"/>
        </w:rPr>
        <w:t>0,12</w:t>
      </w:r>
      <w:proofErr w:type="gramEnd"/>
      <w:r w:rsidRPr="00402C74">
        <w:rPr>
          <w:rFonts w:ascii="Times New Roman" w:eastAsia="Times New Roman" w:hAnsi="Times New Roman" w:cs="Times New Roman"/>
          <w:sz w:val="24"/>
          <w:szCs w:val="24"/>
          <w:u w:val="single"/>
        </w:rPr>
        <w:t>+0,003 – 0,04</w:t>
      </w:r>
      <w:r w:rsidRPr="00402C74">
        <w:rPr>
          <w:rFonts w:ascii="Times New Roman" w:eastAsia="Times New Roman" w:hAnsi="Times New Roman" w:cs="Times New Roman"/>
          <w:sz w:val="24"/>
          <w:szCs w:val="24"/>
        </w:rPr>
        <w:t xml:space="preserve">   . 1000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=  </w:t>
      </w:r>
      <w:r w:rsidRPr="00402C74">
        <w:rPr>
          <w:rFonts w:ascii="Times New Roman" w:eastAsia="Times New Roman" w:hAnsi="Times New Roman" w:cs="Times New Roman"/>
          <w:sz w:val="24"/>
          <w:szCs w:val="24"/>
          <w:u w:val="single"/>
        </w:rPr>
        <w:t>83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= 0,221  г/м </w:t>
      </w:r>
      <w:r w:rsidRPr="00402C74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</w:p>
    <w:p w:rsidR="00402C74" w:rsidRDefault="00402C74" w:rsidP="00402C74">
      <w:pPr>
        <w:tabs>
          <w:tab w:val="left" w:pos="2989"/>
        </w:tabs>
        <w:spacing w:after="0" w:line="0" w:lineRule="atLeast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ab/>
        <w:t xml:space="preserve"> 15 . 25                                                     375</w:t>
      </w:r>
    </w:p>
    <w:p w:rsidR="00402C74" w:rsidRPr="00402C74" w:rsidRDefault="00402C74" w:rsidP="00402C74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</w:p>
    <w:p w:rsidR="00645E37" w:rsidRPr="0034510D" w:rsidRDefault="00645E37" w:rsidP="0034510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b/>
          <w:bCs/>
          <w:sz w:val="24"/>
          <w:szCs w:val="24"/>
        </w:rPr>
        <w:t>6. Техника безопасности.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При определении запыленности </w:t>
      </w:r>
      <w:proofErr w:type="gramStart"/>
      <w:r w:rsidRPr="0034510D">
        <w:rPr>
          <w:rFonts w:ascii="Times New Roman" w:eastAsia="Times New Roman" w:hAnsi="Times New Roman" w:cs="Times New Roman"/>
          <w:sz w:val="24"/>
          <w:szCs w:val="24"/>
        </w:rPr>
        <w:t>газов</w:t>
      </w:r>
      <w:proofErr w:type="gramEnd"/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в газоходах работающие должны быть обеспечены спецодеждой, необходимыми материа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>лами и оборудованием в соответствии с требованиями безопасного проведения указанных работ на данном предприятии.</w:t>
      </w:r>
    </w:p>
    <w:p w:rsidR="00645E37" w:rsidRDefault="00645E37" w:rsidP="0034510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t>Площадки для производства замеров должны быть ограждены перилами и бортовыми листами согласно требованиям ГОСТ 12.2.062—81 и «Общих правил безопасности для предприятий и организаций металлургической промышленности». Работы на высоте следует проводить в соответствии с тре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бованиями </w:t>
      </w:r>
      <w:proofErr w:type="spellStart"/>
      <w:r w:rsidRPr="0034510D">
        <w:rPr>
          <w:rFonts w:ascii="Times New Roman" w:eastAsia="Times New Roman" w:hAnsi="Times New Roman" w:cs="Times New Roman"/>
          <w:sz w:val="24"/>
          <w:szCs w:val="24"/>
        </w:rPr>
        <w:t>СНиП</w:t>
      </w:r>
      <w:proofErr w:type="spellEnd"/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510D">
        <w:rPr>
          <w:rFonts w:ascii="Times New Roman" w:eastAsia="Times New Roman" w:hAnsi="Times New Roman" w:cs="Times New Roman"/>
          <w:sz w:val="24"/>
          <w:szCs w:val="24"/>
          <w:lang w:eastAsia="en-US"/>
        </w:rPr>
        <w:t>1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>11-4—80.</w:t>
      </w:r>
    </w:p>
    <w:p w:rsidR="0034510D" w:rsidRDefault="0034510D" w:rsidP="0034510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510D" w:rsidRPr="0034510D" w:rsidRDefault="0034510D" w:rsidP="0034510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Default="00645E37" w:rsidP="00733EEC">
      <w:pPr>
        <w:keepNext/>
        <w:keepLines/>
        <w:spacing w:after="0" w:line="0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b/>
          <w:bCs/>
          <w:sz w:val="24"/>
          <w:szCs w:val="24"/>
        </w:rPr>
        <w:t>ПРИЛОЖЕНИЕ</w:t>
      </w:r>
    </w:p>
    <w:p w:rsidR="0034510D" w:rsidRPr="0034510D" w:rsidRDefault="0034510D" w:rsidP="00733EEC">
      <w:pPr>
        <w:keepNext/>
        <w:keepLines/>
        <w:spacing w:after="0" w:line="0" w:lineRule="atLeast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</w:p>
    <w:p w:rsidR="0034510D" w:rsidRDefault="00645E37" w:rsidP="00733EEC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Определение влажности газа по разности температур сухого </w:t>
      </w:r>
    </w:p>
    <w:p w:rsidR="00645E37" w:rsidRDefault="00645E37" w:rsidP="00733EEC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 </w:t>
      </w:r>
      <w:proofErr w:type="gramStart"/>
      <w:r w:rsidRPr="0034510D">
        <w:rPr>
          <w:rFonts w:ascii="Times New Roman" w:eastAsia="Times New Roman" w:hAnsi="Times New Roman" w:cs="Times New Roman"/>
          <w:b/>
          <w:bCs/>
          <w:sz w:val="24"/>
          <w:szCs w:val="24"/>
        </w:rPr>
        <w:t>влажного</w:t>
      </w:r>
      <w:proofErr w:type="gramEnd"/>
      <w:r w:rsidRPr="0034510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термометров</w:t>
      </w:r>
    </w:p>
    <w:p w:rsidR="00402C74" w:rsidRPr="0034510D" w:rsidRDefault="00402C74" w:rsidP="00733EEC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Pr="0034510D" w:rsidRDefault="00645E37" w:rsidP="00402C7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t>При измерении влажности газа психрометрическим методом сухой термо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>метр показывает температуру окружающего ненасыщенного парами влаги газа, а смоченный термометр, помещенный в ту же среду, показывает равно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>весную температуру насыщенного парами влаги газа, которую приобретает также поверхность воды, испаряющейся из увлажненной марли или батиста.</w:t>
      </w:r>
    </w:p>
    <w:p w:rsidR="00645E37" w:rsidRPr="0034510D" w:rsidRDefault="00645E37" w:rsidP="00402C7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t>Для измерения влажности газа применяют различные варианты псих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рометров. На рис. 29.7 показана схема психрометра, разработанного </w:t>
      </w:r>
      <w:proofErr w:type="spellStart"/>
      <w:r w:rsidRPr="0034510D">
        <w:rPr>
          <w:rFonts w:ascii="Times New Roman" w:eastAsia="Times New Roman" w:hAnsi="Times New Roman" w:cs="Times New Roman"/>
          <w:sz w:val="24"/>
          <w:szCs w:val="24"/>
        </w:rPr>
        <w:t>Гинцве</w:t>
      </w:r>
      <w:proofErr w:type="gramStart"/>
      <w:r w:rsidRPr="0034510D">
        <w:rPr>
          <w:rFonts w:ascii="Times New Roman" w:eastAsia="Times New Roman" w:hAnsi="Times New Roman" w:cs="Times New Roman"/>
          <w:sz w:val="24"/>
          <w:szCs w:val="24"/>
        </w:rPr>
        <w:t>т</w:t>
      </w:r>
      <w:proofErr w:type="spellEnd"/>
      <w:r w:rsidRPr="0034510D"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End"/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метом, состоящего из двух одинаковых ртутных термометров сухого и смочен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>ного, закрепленных в корпусе с помощью резиновых пробок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6.</w:t>
      </w:r>
    </w:p>
    <w:p w:rsidR="00645E37" w:rsidRPr="0034510D" w:rsidRDefault="00645E37" w:rsidP="00402C7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t>Ртутный шарик одного из термометров обернут марлей или батистом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2, 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>опущенным в воду, которая наливается в емкости 3,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4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510D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U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>-образного сосуда, прикрепленного к корпусу 1. Чтобы уменьшить искажения показаний термо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>метров в результате лучеиспускания, на ртутные баллоны термометров уста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>навливают экраны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5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из тонкой латуни. Корпус психрометра </w:t>
      </w:r>
      <w:proofErr w:type="spellStart"/>
      <w:r w:rsidRPr="0034510D">
        <w:rPr>
          <w:rFonts w:ascii="Times New Roman" w:eastAsia="Times New Roman" w:hAnsi="Times New Roman" w:cs="Times New Roman"/>
          <w:sz w:val="24"/>
          <w:szCs w:val="24"/>
        </w:rPr>
        <w:t>теплоизолирован</w:t>
      </w:r>
      <w:proofErr w:type="spellEnd"/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асбестовой набивкой металлической коробки 7.</w:t>
      </w:r>
    </w:p>
    <w:p w:rsidR="00645E37" w:rsidRPr="0034510D" w:rsidRDefault="00645E37" w:rsidP="00402C7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t>Газ, влажность которого следует определить, очищается от пыли и направ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>ляется через входной патрубок психрометра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8.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Газ омывает сухой термометр, затем омывает смоченный термометр и выходит через патрубок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9.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Расход газа должен составлять 15—20 л/мин.</w:t>
      </w:r>
    </w:p>
    <w:p w:rsidR="00645E37" w:rsidRPr="000C5B9D" w:rsidRDefault="00645E37" w:rsidP="00402C7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t>Парциальное давление водяного пара е определяют по формуле:</w:t>
      </w:r>
    </w:p>
    <w:p w:rsidR="00402C74" w:rsidRPr="000C5B9D" w:rsidRDefault="00402C74" w:rsidP="00402C7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45E37" w:rsidRPr="0034510D" w:rsidRDefault="00402C74" w:rsidP="00402C74">
      <w:pPr>
        <w:tabs>
          <w:tab w:val="left" w:pos="5915"/>
        </w:tabs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       </w:t>
      </w:r>
      <w:proofErr w:type="spellStart"/>
      <w:r w:rsidR="00645E37"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е=Р</w:t>
      </w:r>
      <w:r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</w:rPr>
        <w:t>нас</w:t>
      </w:r>
      <w:proofErr w:type="spellEnd"/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– </w:t>
      </w:r>
      <w:r w:rsidR="00645E37"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</w:rPr>
        <w:t>С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gramStart"/>
      <w:r w:rsidRPr="00402C7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t</w:t>
      </w:r>
      <w:proofErr w:type="gramEnd"/>
      <w:r w:rsidR="00645E37" w:rsidRPr="00402C74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с</w:t>
      </w:r>
      <w:r w:rsidR="00645E37" w:rsidRPr="00402C74">
        <w:rPr>
          <w:rFonts w:ascii="Times New Roman" w:eastAsia="Times New Roman" w:hAnsi="Times New Roman" w:cs="Times New Roman"/>
          <w:sz w:val="24"/>
          <w:szCs w:val="24"/>
        </w:rPr>
        <w:t>—</w:t>
      </w:r>
      <w:r w:rsidRPr="00402C7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t</w:t>
      </w:r>
      <w:r w:rsidR="00645E37" w:rsidRPr="00402C74">
        <w:rPr>
          <w:rFonts w:ascii="Times New Roman" w:eastAsia="Times New Roman" w:hAnsi="Times New Roman" w:cs="Times New Roman"/>
          <w:sz w:val="24"/>
          <w:szCs w:val="24"/>
          <w:vertAlign w:val="subscript"/>
        </w:rPr>
        <w:t>в</w:t>
      </w:r>
      <w:r w:rsidR="00645E37" w:rsidRPr="00402C74">
        <w:rPr>
          <w:rFonts w:ascii="Times New Roman" w:eastAsia="Times New Roman" w:hAnsi="Times New Roman" w:cs="Times New Roman"/>
          <w:sz w:val="24"/>
          <w:szCs w:val="24"/>
        </w:rPr>
        <w:t>) (</w:t>
      </w:r>
      <w:proofErr w:type="spellStart"/>
      <w:r w:rsidR="00645E37" w:rsidRPr="00402C74">
        <w:rPr>
          <w:rFonts w:ascii="Times New Roman" w:eastAsia="Times New Roman" w:hAnsi="Times New Roman" w:cs="Times New Roman"/>
          <w:sz w:val="24"/>
          <w:szCs w:val="24"/>
        </w:rPr>
        <w:t>Р</w:t>
      </w:r>
      <w:r w:rsidR="00645E37" w:rsidRPr="00402C74">
        <w:rPr>
          <w:rFonts w:ascii="Times New Roman" w:eastAsia="Times New Roman" w:hAnsi="Times New Roman" w:cs="Times New Roman"/>
          <w:sz w:val="24"/>
          <w:szCs w:val="24"/>
          <w:vertAlign w:val="subscript"/>
        </w:rPr>
        <w:t>атм</w:t>
      </w:r>
      <w:proofErr w:type="spellEnd"/>
      <w:r w:rsidR="00645E37" w:rsidRPr="00402C74">
        <w:rPr>
          <w:rFonts w:ascii="Times New Roman" w:eastAsia="Times New Roman" w:hAnsi="Times New Roman" w:cs="Times New Roman"/>
          <w:sz w:val="24"/>
          <w:szCs w:val="24"/>
        </w:rPr>
        <w:t xml:space="preserve"> + </w:t>
      </w:r>
      <w:r w:rsidRPr="00402C7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</w:t>
      </w:r>
      <w:proofErr w:type="spellStart"/>
      <w:r w:rsidR="00645E37" w:rsidRPr="00402C74">
        <w:rPr>
          <w:rFonts w:ascii="Times New Roman" w:eastAsia="Times New Roman" w:hAnsi="Times New Roman" w:cs="Times New Roman"/>
          <w:i/>
          <w:sz w:val="24"/>
          <w:szCs w:val="24"/>
        </w:rPr>
        <w:t>Р</w:t>
      </w:r>
      <w:r w:rsidR="00645E37" w:rsidRPr="00402C74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spellEnd"/>
      <w:r w:rsidR="00645E37" w:rsidRPr="00402C74">
        <w:rPr>
          <w:rFonts w:ascii="Times New Roman" w:eastAsia="Times New Roman" w:hAnsi="Times New Roman" w:cs="Times New Roman"/>
          <w:sz w:val="24"/>
          <w:szCs w:val="24"/>
        </w:rPr>
        <w:t>),</w:t>
      </w:r>
      <w:r w:rsidR="00645E37" w:rsidRPr="00402C74">
        <w:rPr>
          <w:rFonts w:ascii="Times New Roman" w:eastAsia="Times New Roman" w:hAnsi="Times New Roman" w:cs="Times New Roman"/>
          <w:sz w:val="24"/>
          <w:szCs w:val="24"/>
        </w:rPr>
        <w:tab/>
      </w:r>
      <w:r w:rsidR="00645E37" w:rsidRPr="0034510D">
        <w:rPr>
          <w:rFonts w:ascii="Times New Roman" w:eastAsia="Times New Roman" w:hAnsi="Times New Roman" w:cs="Times New Roman"/>
          <w:sz w:val="24"/>
          <w:szCs w:val="24"/>
        </w:rPr>
        <w:t>(7)</w:t>
      </w:r>
    </w:p>
    <w:p w:rsidR="0063240D" w:rsidRPr="00830F5D" w:rsidRDefault="00645E37" w:rsidP="00830F5D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510D">
        <w:rPr>
          <w:rFonts w:ascii="Times New Roman" w:eastAsia="Times New Roman" w:hAnsi="Times New Roman" w:cs="Times New Roman"/>
          <w:sz w:val="24"/>
          <w:szCs w:val="24"/>
        </w:rPr>
        <w:t>где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t</w:t>
      </w:r>
      <w:r w:rsidRPr="0034510D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c</w:t>
      </w:r>
      <w:proofErr w:type="spellEnd"/>
      <w:r w:rsidRPr="0034510D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— температура сухого термометра, °С; </w:t>
      </w:r>
      <w:r w:rsidR="00402C74" w:rsidRPr="00402C7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t</w:t>
      </w:r>
      <w:r w:rsidR="00402C74" w:rsidRPr="00402C74">
        <w:rPr>
          <w:rFonts w:ascii="Times New Roman" w:eastAsia="Times New Roman" w:hAnsi="Times New Roman" w:cs="Times New Roman"/>
          <w:sz w:val="24"/>
          <w:szCs w:val="24"/>
          <w:vertAlign w:val="subscript"/>
        </w:rPr>
        <w:t>в</w:t>
      </w:r>
      <w:r w:rsidR="00402C74" w:rsidRPr="003451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>— температура смоченного термометра, °С;</w:t>
      </w:r>
      <w:r w:rsidRPr="0034510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с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— коэффициент, зависящий от скорости движения газа около смоченного термометра (при скорости газа выше 5 м/с </w:t>
      </w:r>
      <w:proofErr w:type="gramStart"/>
      <w:r w:rsidRPr="0034510D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= 0,00066); </w:t>
      </w:r>
      <w:r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е</w:t>
      </w:r>
      <w:r w:rsidRPr="00402C7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— парциальное давление водяных паров в воздухе, мм </w:t>
      </w:r>
      <w:proofErr w:type="spellStart"/>
      <w:r w:rsidRPr="0034510D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34510D">
        <w:rPr>
          <w:rFonts w:ascii="Times New Roman" w:eastAsia="Times New Roman" w:hAnsi="Times New Roman" w:cs="Times New Roman"/>
          <w:sz w:val="24"/>
          <w:szCs w:val="24"/>
        </w:rPr>
        <w:t>. ст.;</w:t>
      </w:r>
      <w:r w:rsidRPr="0034510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Р</w:t>
      </w:r>
      <w:r w:rsidRPr="00402C74">
        <w:rPr>
          <w:rFonts w:ascii="Times New Roman" w:eastAsia="Times New Roman" w:hAnsi="Times New Roman" w:cs="Times New Roman"/>
          <w:bCs/>
          <w:i/>
          <w:iCs/>
          <w:sz w:val="24"/>
          <w:szCs w:val="24"/>
          <w:vertAlign w:val="subscript"/>
        </w:rPr>
        <w:t>на</w:t>
      </w:r>
      <w:r w:rsidRPr="0034510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vertAlign w:val="subscript"/>
        </w:rPr>
        <w:t>с</w:t>
      </w:r>
      <w:proofErr w:type="spellEnd"/>
      <w:r w:rsidRPr="0034510D">
        <w:rPr>
          <w:rFonts w:ascii="Times New Roman" w:eastAsia="Times New Roman" w:hAnsi="Times New Roman" w:cs="Times New Roman"/>
          <w:sz w:val="24"/>
          <w:szCs w:val="24"/>
        </w:rPr>
        <w:t xml:space="preserve"> — давле</w:t>
      </w:r>
      <w:r w:rsidRPr="0034510D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ние водяных паров при насыщении для данной температуры, мм </w:t>
      </w:r>
      <w:proofErr w:type="spellStart"/>
      <w:r w:rsidRPr="0034510D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34510D">
        <w:rPr>
          <w:rFonts w:ascii="Times New Roman" w:eastAsia="Times New Roman" w:hAnsi="Times New Roman" w:cs="Times New Roman"/>
          <w:sz w:val="24"/>
          <w:szCs w:val="24"/>
        </w:rPr>
        <w:t>. ст.</w:t>
      </w: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830F5D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  <w:sz w:val="18"/>
          <w:szCs w:val="18"/>
        </w:rPr>
      </w:pPr>
    </w:p>
    <w:p w:rsidR="0063240D" w:rsidRPr="00830F5D" w:rsidRDefault="0063240D" w:rsidP="00830F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F5D">
        <w:rPr>
          <w:rFonts w:ascii="Times New Roman" w:eastAsia="Times New Roman" w:hAnsi="Times New Roman" w:cs="Times New Roman"/>
          <w:sz w:val="24"/>
          <w:szCs w:val="24"/>
        </w:rPr>
        <w:lastRenderedPageBreak/>
        <w:t>Значения парциального давления водяного пара в зависимости от темпе</w:t>
      </w:r>
      <w:r w:rsidRPr="00830F5D">
        <w:rPr>
          <w:rFonts w:ascii="Times New Roman" w:eastAsia="Times New Roman" w:hAnsi="Times New Roman" w:cs="Times New Roman"/>
          <w:sz w:val="24"/>
          <w:szCs w:val="24"/>
        </w:rPr>
        <w:softHyphen/>
        <w:t>ратуры приведены в таблице.</w:t>
      </w:r>
    </w:p>
    <w:p w:rsidR="0063240D" w:rsidRDefault="0063240D" w:rsidP="00733EEC">
      <w:pPr>
        <w:spacing w:after="0" w:line="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30F5D">
        <w:rPr>
          <w:rFonts w:ascii="Times New Roman" w:eastAsia="Times New Roman" w:hAnsi="Times New Roman" w:cs="Times New Roman"/>
          <w:b/>
          <w:sz w:val="24"/>
          <w:szCs w:val="24"/>
        </w:rPr>
        <w:t>Парциальное давление водяного пара в зависимости от температуры</w:t>
      </w:r>
    </w:p>
    <w:p w:rsidR="00830F5D" w:rsidRPr="00830F5D" w:rsidRDefault="00830F5D" w:rsidP="00733EEC">
      <w:pPr>
        <w:spacing w:after="0" w:line="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363"/>
        <w:gridCol w:w="1325"/>
        <w:gridCol w:w="1332"/>
        <w:gridCol w:w="1332"/>
        <w:gridCol w:w="1332"/>
        <w:gridCol w:w="1394"/>
      </w:tblGrid>
      <w:tr w:rsidR="0063240D" w:rsidRPr="00830F5D" w:rsidTr="00830F5D">
        <w:trPr>
          <w:trHeight w:val="440"/>
        </w:trPr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830F5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  <w:lang w:val="en-US" w:eastAsia="en-US"/>
              </w:rPr>
              <w:t>t</w:t>
            </w: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°с</w:t>
            </w:r>
            <w:proofErr w:type="spellEnd"/>
          </w:p>
        </w:tc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830F5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е</w:t>
            </w: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мм</w:t>
            </w:r>
            <w:proofErr w:type="gramEnd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рт</w:t>
            </w:r>
            <w:proofErr w:type="spellEnd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. ст.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830F5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  <w:lang w:val="en-US" w:eastAsia="en-US"/>
              </w:rPr>
              <w:t>t</w:t>
            </w: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/>
              </w:rPr>
              <w:t xml:space="preserve"> </w:t>
            </w: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°С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830F5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е</w:t>
            </w: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мм</w:t>
            </w:r>
            <w:proofErr w:type="gramEnd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рт</w:t>
            </w:r>
            <w:proofErr w:type="spellEnd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. ст.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830F5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/ °С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63240D" w:rsidRPr="00830F5D" w:rsidRDefault="0063240D" w:rsidP="00830F5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е</w:t>
            </w: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мм</w:t>
            </w:r>
            <w:proofErr w:type="gramEnd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рт</w:t>
            </w:r>
            <w:proofErr w:type="spellEnd"/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. ст.</w:t>
            </w:r>
          </w:p>
        </w:tc>
      </w:tr>
      <w:tr w:rsidR="0063240D" w:rsidRPr="00830F5D" w:rsidTr="00830F5D">
        <w:trPr>
          <w:trHeight w:val="370"/>
        </w:trPr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4,58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39,9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179,3</w:t>
            </w:r>
          </w:p>
        </w:tc>
      </w:tr>
      <w:tr w:rsidR="0063240D" w:rsidRPr="00830F5D" w:rsidTr="00830F5D">
        <w:trPr>
          <w:trHeight w:val="199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42,2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187,5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7,0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44,6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196,1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47,1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205,0</w:t>
            </w:r>
          </w:p>
        </w:tc>
      </w:tr>
      <w:tr w:rsidR="0063240D" w:rsidRPr="00830F5D" w:rsidTr="00830F5D">
        <w:trPr>
          <w:trHeight w:val="199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8,0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49,7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214,2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8,6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52,4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223,7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9,2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55,3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233,7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58,3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243,9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10,5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61,5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254,6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11,2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64,8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265,7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12,0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68,3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277,2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71,9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298,1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13,6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75,7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301,4</w:t>
            </w:r>
          </w:p>
        </w:tc>
      </w:tr>
      <w:tr w:rsidR="0063240D" w:rsidRPr="00830F5D" w:rsidTr="00830F5D">
        <w:trPr>
          <w:trHeight w:val="199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14,5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79,6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314,1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15,5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83,7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327,3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16,5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88,0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341,0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17,5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92,6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355,1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18,7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97,2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433,6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19,8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102,1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525,8</w:t>
            </w:r>
          </w:p>
        </w:tc>
      </w:tr>
      <w:tr w:rsidR="0063240D" w:rsidRPr="00830F5D" w:rsidTr="00830F5D">
        <w:trPr>
          <w:trHeight w:val="199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21,1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107,2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633,9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22,4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112,5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760,0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23,8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118,0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105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906,1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25,2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123,8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110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1075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26,7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129,8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115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1268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28,3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136,1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1489</w:t>
            </w:r>
          </w:p>
        </w:tc>
      </w:tr>
      <w:tr w:rsidR="0063240D" w:rsidRPr="00830F5D" w:rsidTr="00830F5D">
        <w:trPr>
          <w:trHeight w:val="199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30,0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142,6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125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1741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31,8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149,4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130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2026</w:t>
            </w:r>
          </w:p>
        </w:tc>
      </w:tr>
      <w:tr w:rsidR="0063240D" w:rsidRPr="00830F5D" w:rsidTr="00830F5D">
        <w:trPr>
          <w:trHeight w:val="188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33,7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156,4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140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2712</w:t>
            </w:r>
          </w:p>
        </w:tc>
      </w:tr>
      <w:tr w:rsidR="0063240D" w:rsidRPr="00830F5D" w:rsidTr="00830F5D">
        <w:trPr>
          <w:trHeight w:val="193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35,7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163,8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150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3571</w:t>
            </w:r>
          </w:p>
        </w:tc>
      </w:tr>
      <w:tr w:rsidR="0063240D" w:rsidRPr="00830F5D" w:rsidTr="00830F5D">
        <w:trPr>
          <w:trHeight w:val="435"/>
        </w:trPr>
        <w:tc>
          <w:tcPr>
            <w:tcW w:w="1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13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37,7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171,4</w:t>
            </w:r>
          </w:p>
        </w:tc>
        <w:tc>
          <w:tcPr>
            <w:tcW w:w="13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160</w:t>
            </w:r>
          </w:p>
        </w:tc>
        <w:tc>
          <w:tcPr>
            <w:tcW w:w="139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63240D" w:rsidRPr="00830F5D" w:rsidRDefault="0063240D" w:rsidP="00AC1E1D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30F5D">
              <w:rPr>
                <w:rFonts w:ascii="Times New Roman" w:eastAsia="Times New Roman" w:hAnsi="Times New Roman" w:cs="Times New Roman"/>
                <w:sz w:val="18"/>
                <w:szCs w:val="18"/>
              </w:rPr>
              <w:t>4636</w:t>
            </w:r>
          </w:p>
        </w:tc>
      </w:tr>
    </w:tbl>
    <w:p w:rsidR="00830F5D" w:rsidRDefault="00830F5D" w:rsidP="00AC1E1D">
      <w:pPr>
        <w:spacing w:after="0" w:line="0" w:lineRule="atLeast"/>
        <w:jc w:val="center"/>
        <w:rPr>
          <w:rFonts w:ascii="Times New Roman" w:eastAsia="Times New Roman" w:hAnsi="Times New Roman" w:cs="Times New Roman"/>
          <w:sz w:val="15"/>
          <w:szCs w:val="15"/>
        </w:rPr>
      </w:pPr>
    </w:p>
    <w:p w:rsidR="00830F5D" w:rsidRDefault="00830F5D" w:rsidP="00733EEC">
      <w:pPr>
        <w:spacing w:after="0" w:line="0" w:lineRule="atLeast"/>
        <w:jc w:val="both"/>
        <w:rPr>
          <w:rFonts w:ascii="Times New Roman" w:eastAsia="Times New Roman" w:hAnsi="Times New Roman" w:cs="Times New Roman"/>
          <w:sz w:val="15"/>
          <w:szCs w:val="15"/>
        </w:rPr>
      </w:pPr>
    </w:p>
    <w:p w:rsidR="00830F5D" w:rsidRDefault="00830F5D" w:rsidP="00830F5D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30F5D" w:rsidRDefault="00830F5D" w:rsidP="00830F5D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3240D" w:rsidRPr="00830F5D" w:rsidRDefault="0063240D" w:rsidP="00830F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F5D">
        <w:rPr>
          <w:rFonts w:ascii="Times New Roman" w:eastAsia="Times New Roman" w:hAnsi="Times New Roman" w:cs="Times New Roman"/>
          <w:sz w:val="24"/>
          <w:szCs w:val="24"/>
        </w:rPr>
        <w:t xml:space="preserve">Пример. Определить влажность газа в газоходе. При отборе пробы измерения производились с помощью психрометра </w:t>
      </w:r>
      <w:proofErr w:type="spellStart"/>
      <w:r w:rsidRPr="00830F5D">
        <w:rPr>
          <w:rFonts w:ascii="Times New Roman" w:eastAsia="Times New Roman" w:hAnsi="Times New Roman" w:cs="Times New Roman"/>
          <w:sz w:val="24"/>
          <w:szCs w:val="24"/>
        </w:rPr>
        <w:t>Гинцветмета</w:t>
      </w:r>
      <w:proofErr w:type="spellEnd"/>
      <w:r w:rsidRPr="00830F5D">
        <w:rPr>
          <w:rFonts w:ascii="Times New Roman" w:eastAsia="Times New Roman" w:hAnsi="Times New Roman" w:cs="Times New Roman"/>
          <w:sz w:val="24"/>
          <w:szCs w:val="24"/>
        </w:rPr>
        <w:t>. Газ через психрометр проходил со скоростью 18 л/мин. Температура сухого термометра была равна 80</w:t>
      </w:r>
      <w:proofErr w:type="gramStart"/>
      <w:r w:rsidRPr="00830F5D">
        <w:rPr>
          <w:rFonts w:ascii="Times New Roman" w:eastAsia="Times New Roman" w:hAnsi="Times New Roman" w:cs="Times New Roman"/>
          <w:sz w:val="24"/>
          <w:szCs w:val="24"/>
        </w:rPr>
        <w:t xml:space="preserve"> °С</w:t>
      </w:r>
      <w:proofErr w:type="gramEnd"/>
      <w:r w:rsidRPr="00830F5D">
        <w:rPr>
          <w:rFonts w:ascii="Times New Roman" w:eastAsia="Times New Roman" w:hAnsi="Times New Roman" w:cs="Times New Roman"/>
          <w:sz w:val="24"/>
          <w:szCs w:val="24"/>
        </w:rPr>
        <w:t xml:space="preserve">, а смоченного 62 °С. Температура газа в газоходе 87 °С. Атмосферное давление составляло 745 мм </w:t>
      </w:r>
      <w:proofErr w:type="spellStart"/>
      <w:r w:rsidRPr="00830F5D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830F5D">
        <w:rPr>
          <w:rFonts w:ascii="Times New Roman" w:eastAsia="Times New Roman" w:hAnsi="Times New Roman" w:cs="Times New Roman"/>
          <w:sz w:val="24"/>
          <w:szCs w:val="24"/>
        </w:rPr>
        <w:t>. ст., перепад давления в психро</w:t>
      </w:r>
      <w:r w:rsidRPr="00830F5D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метре 120 мм </w:t>
      </w:r>
      <w:proofErr w:type="spellStart"/>
      <w:r w:rsidRPr="00830F5D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830F5D">
        <w:rPr>
          <w:rFonts w:ascii="Times New Roman" w:eastAsia="Times New Roman" w:hAnsi="Times New Roman" w:cs="Times New Roman"/>
          <w:sz w:val="24"/>
          <w:szCs w:val="24"/>
        </w:rPr>
        <w:t xml:space="preserve">. ст., а в газоходе 20 мм </w:t>
      </w:r>
      <w:proofErr w:type="spellStart"/>
      <w:r w:rsidRPr="00830F5D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830F5D">
        <w:rPr>
          <w:rFonts w:ascii="Times New Roman" w:eastAsia="Times New Roman" w:hAnsi="Times New Roman" w:cs="Times New Roman"/>
          <w:sz w:val="24"/>
          <w:szCs w:val="24"/>
        </w:rPr>
        <w:t>. ст.</w:t>
      </w:r>
    </w:p>
    <w:p w:rsidR="0063240D" w:rsidRPr="00830F5D" w:rsidRDefault="0063240D" w:rsidP="00830F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F5D">
        <w:rPr>
          <w:rFonts w:ascii="Times New Roman" w:eastAsia="Times New Roman" w:hAnsi="Times New Roman" w:cs="Times New Roman"/>
          <w:sz w:val="24"/>
          <w:szCs w:val="24"/>
        </w:rPr>
        <w:t>По таблице находим, что при температуре 80</w:t>
      </w:r>
      <w:proofErr w:type="gramStart"/>
      <w:r w:rsidRPr="00830F5D">
        <w:rPr>
          <w:rFonts w:ascii="Times New Roman" w:eastAsia="Times New Roman" w:hAnsi="Times New Roman" w:cs="Times New Roman"/>
          <w:sz w:val="24"/>
          <w:szCs w:val="24"/>
        </w:rPr>
        <w:t xml:space="preserve"> °С</w:t>
      </w:r>
      <w:proofErr w:type="gramEnd"/>
      <w:r w:rsidRPr="00830F5D">
        <w:rPr>
          <w:rFonts w:ascii="Times New Roman" w:eastAsia="Times New Roman" w:hAnsi="Times New Roman" w:cs="Times New Roman"/>
          <w:sz w:val="24"/>
          <w:szCs w:val="24"/>
        </w:rPr>
        <w:t xml:space="preserve">, упругость насыщенного пара равна 355,1 мм </w:t>
      </w:r>
      <w:proofErr w:type="spellStart"/>
      <w:r w:rsidRPr="00830F5D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830F5D">
        <w:rPr>
          <w:rFonts w:ascii="Times New Roman" w:eastAsia="Times New Roman" w:hAnsi="Times New Roman" w:cs="Times New Roman"/>
          <w:sz w:val="24"/>
          <w:szCs w:val="24"/>
        </w:rPr>
        <w:t>. ст.</w:t>
      </w:r>
    </w:p>
    <w:p w:rsidR="0063240D" w:rsidRDefault="0063240D" w:rsidP="00830F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F5D">
        <w:rPr>
          <w:rFonts w:ascii="Times New Roman" w:eastAsia="Times New Roman" w:hAnsi="Times New Roman" w:cs="Times New Roman"/>
          <w:sz w:val="24"/>
          <w:szCs w:val="24"/>
        </w:rPr>
        <w:t>По формуле (7) находим парциальное давление водяного пара в анализи</w:t>
      </w:r>
      <w:r w:rsidRPr="00830F5D">
        <w:rPr>
          <w:rFonts w:ascii="Times New Roman" w:eastAsia="Times New Roman" w:hAnsi="Times New Roman" w:cs="Times New Roman"/>
          <w:sz w:val="24"/>
          <w:szCs w:val="24"/>
        </w:rPr>
        <w:softHyphen/>
        <w:t>руемом газе при давлении, под которым находится психрометр</w:t>
      </w:r>
    </w:p>
    <w:p w:rsidR="00830F5D" w:rsidRPr="00830F5D" w:rsidRDefault="00830F5D" w:rsidP="00830F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3240D" w:rsidRPr="00830F5D" w:rsidRDefault="0063240D" w:rsidP="00830F5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30F5D">
        <w:rPr>
          <w:rFonts w:ascii="Times New Roman" w:eastAsia="Times New Roman" w:hAnsi="Times New Roman" w:cs="Times New Roman"/>
          <w:i/>
          <w:iCs/>
          <w:sz w:val="24"/>
          <w:szCs w:val="24"/>
        </w:rPr>
        <w:t>е =</w:t>
      </w:r>
      <w:r w:rsidRPr="00830F5D">
        <w:rPr>
          <w:rFonts w:ascii="Times New Roman" w:eastAsia="Times New Roman" w:hAnsi="Times New Roman" w:cs="Times New Roman"/>
          <w:sz w:val="24"/>
          <w:szCs w:val="24"/>
        </w:rPr>
        <w:t xml:space="preserve"> 355,1 -0,00066 (80 — 62) (745-120) =347,68.</w:t>
      </w:r>
    </w:p>
    <w:p w:rsidR="0063240D" w:rsidRPr="00830F5D" w:rsidRDefault="0063240D" w:rsidP="00830F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F5D">
        <w:rPr>
          <w:rFonts w:ascii="Times New Roman" w:eastAsia="Times New Roman" w:hAnsi="Times New Roman" w:cs="Times New Roman"/>
          <w:sz w:val="24"/>
          <w:szCs w:val="24"/>
        </w:rPr>
        <w:t>Парциальное давление водяного пара в газе будет равно</w:t>
      </w:r>
    </w:p>
    <w:p w:rsidR="0063240D" w:rsidRPr="00830F5D" w:rsidRDefault="0063240D" w:rsidP="00830F5D">
      <w:pPr>
        <w:tabs>
          <w:tab w:val="left" w:pos="5950"/>
        </w:tabs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3240D" w:rsidRPr="00830F5D" w:rsidRDefault="0063240D" w:rsidP="00830F5D">
      <w:pPr>
        <w:tabs>
          <w:tab w:val="left" w:pos="5950"/>
        </w:tabs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EC15CF" w:rsidRDefault="0063240D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63240D" w:rsidRPr="00EC15CF" w:rsidRDefault="0063240D" w:rsidP="00EC15CF">
      <w:pPr>
        <w:tabs>
          <w:tab w:val="left" w:pos="4588"/>
        </w:tabs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C15CF">
        <w:rPr>
          <w:rFonts w:ascii="Times New Roman" w:eastAsia="Times New Roman" w:hAnsi="Times New Roman" w:cs="Times New Roman"/>
          <w:sz w:val="24"/>
          <w:szCs w:val="24"/>
          <w:u w:val="single"/>
        </w:rPr>
        <w:t>347.68 (745-20)</w:t>
      </w:r>
      <w:r w:rsidR="00EC15CF">
        <w:rPr>
          <w:rFonts w:ascii="Times New Roman" w:eastAsia="Times New Roman" w:hAnsi="Times New Roman" w:cs="Times New Roman"/>
          <w:sz w:val="24"/>
          <w:szCs w:val="24"/>
        </w:rPr>
        <w:t xml:space="preserve">  =  </w:t>
      </w:r>
      <w:r w:rsidRPr="00EC15CF">
        <w:rPr>
          <w:rFonts w:ascii="Times New Roman" w:eastAsia="Times New Roman" w:hAnsi="Times New Roman" w:cs="Times New Roman"/>
          <w:sz w:val="24"/>
          <w:szCs w:val="24"/>
          <w:u w:val="single"/>
        </w:rPr>
        <w:t>252068</w:t>
      </w:r>
      <w:r w:rsidR="00EC15C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  </w:t>
      </w:r>
      <w:r w:rsidR="00EC15CF" w:rsidRPr="00EC15CF">
        <w:rPr>
          <w:rFonts w:ascii="Times New Roman" w:eastAsia="Times New Roman" w:hAnsi="Times New Roman" w:cs="Times New Roman"/>
          <w:sz w:val="24"/>
          <w:szCs w:val="24"/>
        </w:rPr>
        <w:t>=</w:t>
      </w:r>
      <w:r w:rsidR="00EC15CF">
        <w:rPr>
          <w:rFonts w:ascii="Times New Roman" w:eastAsia="Times New Roman" w:hAnsi="Times New Roman" w:cs="Times New Roman"/>
          <w:sz w:val="24"/>
          <w:szCs w:val="24"/>
        </w:rPr>
        <w:t xml:space="preserve">  403,3 </w:t>
      </w:r>
      <w:r w:rsidRPr="00EC15CF">
        <w:rPr>
          <w:rFonts w:ascii="Times New Roman" w:eastAsia="Times New Roman" w:hAnsi="Times New Roman" w:cs="Times New Roman"/>
          <w:sz w:val="24"/>
          <w:szCs w:val="24"/>
          <w:vertAlign w:val="subscript"/>
        </w:rPr>
        <w:t>мм</w:t>
      </w:r>
    </w:p>
    <w:p w:rsidR="0063240D" w:rsidRPr="00EC15CF" w:rsidRDefault="00EC15CF" w:rsidP="00733EEC">
      <w:pPr>
        <w:tabs>
          <w:tab w:val="left" w:pos="3509"/>
        </w:tabs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</w:t>
      </w:r>
      <w:proofErr w:type="spellStart"/>
      <w:r w:rsidRPr="00EC15CF">
        <w:rPr>
          <w:rFonts w:ascii="Times New Roman" w:eastAsia="Times New Roman" w:hAnsi="Times New Roman" w:cs="Times New Roman"/>
          <w:i/>
          <w:sz w:val="24"/>
          <w:szCs w:val="24"/>
        </w:rPr>
        <w:t>е</w:t>
      </w:r>
      <w:r w:rsidR="0063240D" w:rsidRPr="00EC15CF">
        <w:rPr>
          <w:rFonts w:ascii="Times New Roman" w:eastAsia="Times New Roman" w:hAnsi="Times New Roman" w:cs="Times New Roman"/>
          <w:sz w:val="24"/>
          <w:szCs w:val="24"/>
          <w:vertAlign w:val="subscript"/>
        </w:rPr>
        <w:t>газох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 </w:t>
      </w:r>
      <w:r w:rsidRPr="00EC15CF">
        <w:rPr>
          <w:rFonts w:ascii="Times New Roman" w:eastAsia="Times New Roman" w:hAnsi="Times New Roman" w:cs="Times New Roman"/>
          <w:sz w:val="24"/>
          <w:szCs w:val="24"/>
        </w:rPr>
        <w:t>=</w:t>
      </w:r>
      <w:r w:rsidR="0063240D" w:rsidRPr="00EC15C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63240D" w:rsidRPr="00EC15CF">
        <w:rPr>
          <w:rFonts w:ascii="Times New Roman" w:eastAsia="Times New Roman" w:hAnsi="Times New Roman" w:cs="Times New Roman"/>
          <w:sz w:val="24"/>
          <w:szCs w:val="24"/>
        </w:rPr>
        <w:t>745—120</w:t>
      </w:r>
      <w:r w:rsidR="0063240D" w:rsidRPr="00EC15CF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63240D" w:rsidRPr="00EC15CF">
        <w:rPr>
          <w:rFonts w:ascii="Times New Roman" w:eastAsia="Times New Roman" w:hAnsi="Times New Roman" w:cs="Times New Roman"/>
          <w:sz w:val="24"/>
          <w:szCs w:val="24"/>
        </w:rPr>
        <w:t>625</w:t>
      </w:r>
    </w:p>
    <w:p w:rsidR="00EC15CF" w:rsidRDefault="00EC15CF" w:rsidP="00733EEC">
      <w:pPr>
        <w:spacing w:after="0" w:line="0" w:lineRule="atLeast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C15CF" w:rsidRDefault="00EC15CF" w:rsidP="00733EEC">
      <w:pPr>
        <w:spacing w:after="0" w:line="0" w:lineRule="atLeast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\</w:t>
      </w:r>
    </w:p>
    <w:p w:rsidR="0063240D" w:rsidRPr="00EC15CF" w:rsidRDefault="0063240D" w:rsidP="00EC15CF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EC15CF">
        <w:rPr>
          <w:rFonts w:ascii="Times New Roman" w:eastAsia="Times New Roman" w:hAnsi="Times New Roman" w:cs="Times New Roman"/>
          <w:sz w:val="24"/>
          <w:szCs w:val="24"/>
        </w:rPr>
        <w:t xml:space="preserve">Относительная влажность газа </w:t>
      </w:r>
    </w:p>
    <w:p w:rsidR="00EC15CF" w:rsidRDefault="00EC15CF" w:rsidP="00733EEC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</w:p>
    <w:p w:rsidR="0063240D" w:rsidRPr="00EC15CF" w:rsidRDefault="00EC15CF" w:rsidP="00EC15C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72406">
        <w:rPr>
          <w:rFonts w:ascii="Times New Roman" w:eastAsia="Times New Roman" w:hAnsi="Times New Roman" w:cs="Times New Roman"/>
          <w:sz w:val="24"/>
          <w:szCs w:val="24"/>
          <w:vertAlign w:val="subscript"/>
        </w:rPr>
        <w:t>Ф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Pr="00EC15CF">
        <w:rPr>
          <w:rFonts w:ascii="Times New Roman" w:eastAsia="Times New Roman" w:hAnsi="Times New Roman" w:cs="Times New Roman"/>
          <w:sz w:val="24"/>
          <w:szCs w:val="24"/>
          <w:u w:val="single"/>
        </w:rPr>
        <w:t>403,3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= 0,86  </w:t>
      </w:r>
      <w:r w:rsidR="0063240D" w:rsidRPr="00EC15CF">
        <w:rPr>
          <w:rFonts w:ascii="Times New Roman" w:eastAsia="Times New Roman" w:hAnsi="Times New Roman" w:cs="Times New Roman"/>
          <w:sz w:val="24"/>
          <w:szCs w:val="24"/>
        </w:rPr>
        <w:t>(или 86,0%).</w:t>
      </w:r>
    </w:p>
    <w:p w:rsidR="0063240D" w:rsidRDefault="00EC15CF" w:rsidP="00EC15CF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63240D" w:rsidRPr="00EC15CF">
        <w:rPr>
          <w:rFonts w:ascii="Times New Roman" w:eastAsia="Times New Roman" w:hAnsi="Times New Roman" w:cs="Times New Roman"/>
          <w:sz w:val="24"/>
          <w:szCs w:val="24"/>
        </w:rPr>
        <w:t>468,7</w:t>
      </w:r>
    </w:p>
    <w:p w:rsidR="00772406" w:rsidRPr="00EC15CF" w:rsidRDefault="00772406" w:rsidP="00EC15CF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772406" w:rsidRDefault="0063240D" w:rsidP="00772406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EC15CF">
        <w:rPr>
          <w:rFonts w:ascii="Times New Roman" w:eastAsia="Times New Roman" w:hAnsi="Times New Roman" w:cs="Times New Roman"/>
          <w:sz w:val="24"/>
          <w:szCs w:val="24"/>
        </w:rPr>
        <w:t xml:space="preserve">Точка росы для этого газа (при давлении 745 мм </w:t>
      </w:r>
      <w:proofErr w:type="spellStart"/>
      <w:r w:rsidRPr="00EC15CF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EC15CF">
        <w:rPr>
          <w:rFonts w:ascii="Times New Roman" w:eastAsia="Times New Roman" w:hAnsi="Times New Roman" w:cs="Times New Roman"/>
          <w:sz w:val="24"/>
          <w:szCs w:val="24"/>
        </w:rPr>
        <w:t xml:space="preserve">. ст.) равна 84 °С. </w:t>
      </w:r>
    </w:p>
    <w:p w:rsidR="0063240D" w:rsidRPr="00EC15CF" w:rsidRDefault="0063240D" w:rsidP="00772406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EC15CF">
        <w:rPr>
          <w:rFonts w:ascii="Times New Roman" w:eastAsia="Times New Roman" w:hAnsi="Times New Roman" w:cs="Times New Roman"/>
          <w:sz w:val="24"/>
          <w:szCs w:val="24"/>
        </w:rPr>
        <w:t>Парциальное давление насыщенного водяного пара при температуре 87</w:t>
      </w:r>
      <w:proofErr w:type="gramStart"/>
      <w:r w:rsidRPr="00EC15CF">
        <w:rPr>
          <w:rFonts w:ascii="Times New Roman" w:eastAsia="Times New Roman" w:hAnsi="Times New Roman" w:cs="Times New Roman"/>
          <w:sz w:val="24"/>
          <w:szCs w:val="24"/>
        </w:rPr>
        <w:t xml:space="preserve"> °С</w:t>
      </w:r>
      <w:proofErr w:type="gramEnd"/>
      <w:r w:rsidRPr="00EC15CF">
        <w:rPr>
          <w:rFonts w:ascii="Times New Roman" w:eastAsia="Times New Roman" w:hAnsi="Times New Roman" w:cs="Times New Roman"/>
          <w:sz w:val="24"/>
          <w:szCs w:val="24"/>
        </w:rPr>
        <w:t xml:space="preserve"> составляет 468,7 мм </w:t>
      </w:r>
      <w:proofErr w:type="spellStart"/>
      <w:r w:rsidRPr="00EC15CF">
        <w:rPr>
          <w:rFonts w:ascii="Times New Roman" w:eastAsia="Times New Roman" w:hAnsi="Times New Roman" w:cs="Times New Roman"/>
          <w:sz w:val="24"/>
          <w:szCs w:val="24"/>
        </w:rPr>
        <w:t>рт</w:t>
      </w:r>
      <w:proofErr w:type="spellEnd"/>
      <w:r w:rsidRPr="00EC15CF">
        <w:rPr>
          <w:rFonts w:ascii="Times New Roman" w:eastAsia="Times New Roman" w:hAnsi="Times New Roman" w:cs="Times New Roman"/>
          <w:sz w:val="24"/>
          <w:szCs w:val="24"/>
        </w:rPr>
        <w:t>. ст. (см. таблицу).</w:t>
      </w:r>
    </w:p>
    <w:p w:rsidR="0063240D" w:rsidRDefault="0063240D" w:rsidP="00772406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EC15CF">
        <w:rPr>
          <w:rFonts w:ascii="Times New Roman" w:eastAsia="Times New Roman" w:hAnsi="Times New Roman" w:cs="Times New Roman"/>
          <w:sz w:val="24"/>
          <w:szCs w:val="24"/>
        </w:rPr>
        <w:t>Относительная влажность газа будет равна</w:t>
      </w:r>
    </w:p>
    <w:p w:rsidR="00772406" w:rsidRPr="00EC15CF" w:rsidRDefault="00772406" w:rsidP="00772406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63240D" w:rsidRPr="00EC15CF" w:rsidRDefault="0063240D" w:rsidP="00772406">
      <w:pPr>
        <w:tabs>
          <w:tab w:val="left" w:pos="5950"/>
        </w:tabs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EC15CF">
        <w:rPr>
          <w:rFonts w:ascii="Times New Roman" w:eastAsia="Times New Roman" w:hAnsi="Times New Roman" w:cs="Times New Roman"/>
          <w:sz w:val="24"/>
          <w:szCs w:val="24"/>
          <w:vertAlign w:val="subscript"/>
        </w:rPr>
        <w:t>ф</w:t>
      </w:r>
      <w:proofErr w:type="spellEnd"/>
      <w:r w:rsidR="00772406"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 </w:t>
      </w:r>
      <w:r w:rsidRPr="00772406">
        <w:rPr>
          <w:rFonts w:ascii="Times New Roman" w:eastAsia="Times New Roman" w:hAnsi="Times New Roman" w:cs="Times New Roman"/>
          <w:sz w:val="24"/>
          <w:szCs w:val="24"/>
        </w:rPr>
        <w:t>=</w:t>
      </w:r>
      <w:r w:rsidR="00772406"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 </w:t>
      </w:r>
      <w:r w:rsidRPr="00EC15CF">
        <w:rPr>
          <w:rFonts w:ascii="Times New Roman" w:eastAsia="Times New Roman" w:hAnsi="Times New Roman" w:cs="Times New Roman"/>
          <w:sz w:val="24"/>
          <w:szCs w:val="24"/>
        </w:rPr>
        <w:t>41</w:t>
      </w:r>
      <w:r w:rsidR="00772406">
        <w:rPr>
          <w:rFonts w:ascii="Times New Roman" w:eastAsia="Times New Roman" w:hAnsi="Times New Roman" w:cs="Times New Roman"/>
          <w:sz w:val="24"/>
          <w:szCs w:val="24"/>
        </w:rPr>
        <w:t xml:space="preserve">7,9 = 0,892 </w:t>
      </w:r>
      <w:r w:rsidRPr="00EC15CF">
        <w:rPr>
          <w:rFonts w:ascii="Times New Roman" w:eastAsia="Times New Roman" w:hAnsi="Times New Roman" w:cs="Times New Roman"/>
          <w:sz w:val="24"/>
          <w:szCs w:val="24"/>
        </w:rPr>
        <w:t xml:space="preserve">(или 89,2%). </w:t>
      </w:r>
    </w:p>
    <w:p w:rsidR="0063240D" w:rsidRPr="00733EEC" w:rsidRDefault="0063240D" w:rsidP="00772406">
      <w:pPr>
        <w:tabs>
          <w:tab w:val="left" w:pos="5950"/>
        </w:tabs>
        <w:spacing w:after="0" w:line="0" w:lineRule="atLeast"/>
        <w:jc w:val="center"/>
        <w:rPr>
          <w:rFonts w:ascii="Times New Roman" w:hAnsi="Times New Roman" w:cs="Times New Roman"/>
        </w:rPr>
      </w:pPr>
    </w:p>
    <w:p w:rsidR="00645E37" w:rsidRPr="00733EEC" w:rsidRDefault="00645E37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45E37" w:rsidRPr="00733EEC" w:rsidRDefault="00645E37" w:rsidP="00733EEC">
      <w:pPr>
        <w:tabs>
          <w:tab w:val="left" w:pos="5950"/>
        </w:tabs>
        <w:spacing w:after="0" w:line="0" w:lineRule="atLeast"/>
        <w:rPr>
          <w:rFonts w:ascii="Times New Roman" w:hAnsi="Times New Roman" w:cs="Times New Roman"/>
        </w:rPr>
      </w:pPr>
    </w:p>
    <w:p w:rsidR="0063240D" w:rsidRPr="00733EEC" w:rsidRDefault="0063240D" w:rsidP="00733EEC">
      <w:pPr>
        <w:framePr w:w="2323" w:h="3226" w:wrap="notBeside" w:vAnchor="text" w:hAnchor="text" w:x="2123" w:y="1"/>
        <w:spacing w:after="0" w:line="0" w:lineRule="atLeast"/>
        <w:rPr>
          <w:rFonts w:ascii="Times New Roman" w:hAnsi="Times New Roman" w:cs="Times New Roman"/>
          <w:sz w:val="0"/>
          <w:szCs w:val="0"/>
        </w:rPr>
      </w:pPr>
      <w:r w:rsidRPr="00733EEC">
        <w:rPr>
          <w:rFonts w:ascii="Times New Roman" w:hAnsi="Times New Roman" w:cs="Times New Roman"/>
          <w:noProof/>
        </w:rPr>
        <w:drawing>
          <wp:inline distT="0" distB="0" distL="0" distR="0">
            <wp:extent cx="2215191" cy="3070562"/>
            <wp:effectExtent l="19050" t="0" r="0" b="0"/>
            <wp:docPr id="49" name="Рисунок 49" descr="C:\WINDOWS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WINDOWS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875" cy="307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40D" w:rsidRPr="00733EEC" w:rsidRDefault="0063240D" w:rsidP="00733EEC">
      <w:pPr>
        <w:tabs>
          <w:tab w:val="left" w:pos="5950"/>
        </w:tabs>
        <w:spacing w:after="0" w:line="0" w:lineRule="atLeast"/>
        <w:jc w:val="center"/>
        <w:rPr>
          <w:rFonts w:ascii="Times New Roman" w:hAnsi="Times New Roman" w:cs="Times New Roman"/>
        </w:rPr>
      </w:pPr>
    </w:p>
    <w:p w:rsidR="00645E37" w:rsidRPr="00772406" w:rsidRDefault="0063240D" w:rsidP="00733EEC">
      <w:pPr>
        <w:tabs>
          <w:tab w:val="left" w:pos="1032"/>
        </w:tabs>
        <w:spacing w:after="0" w:line="0" w:lineRule="atLeast"/>
        <w:rPr>
          <w:rFonts w:ascii="Times New Roman" w:hAnsi="Times New Roman" w:cs="Times New Roman"/>
          <w:sz w:val="20"/>
          <w:szCs w:val="20"/>
        </w:rPr>
      </w:pPr>
      <w:r w:rsidRPr="00733EEC">
        <w:rPr>
          <w:rFonts w:ascii="Times New Roman" w:hAnsi="Times New Roman" w:cs="Times New Roman"/>
        </w:rPr>
        <w:tab/>
      </w:r>
      <w:r w:rsidR="00772406">
        <w:rPr>
          <w:rFonts w:ascii="Times New Roman" w:hAnsi="Times New Roman" w:cs="Times New Roman"/>
        </w:rPr>
        <w:t xml:space="preserve">                        </w:t>
      </w:r>
      <w:r w:rsidRPr="00772406">
        <w:rPr>
          <w:rFonts w:ascii="Times New Roman" w:hAnsi="Times New Roman" w:cs="Times New Roman"/>
          <w:sz w:val="20"/>
          <w:szCs w:val="20"/>
        </w:rPr>
        <w:t>Рис. 29.7. Схема психро</w:t>
      </w:r>
      <w:r w:rsidRPr="00772406">
        <w:rPr>
          <w:rFonts w:ascii="Times New Roman" w:hAnsi="Times New Roman" w:cs="Times New Roman"/>
          <w:sz w:val="20"/>
          <w:szCs w:val="20"/>
        </w:rPr>
        <w:softHyphen/>
        <w:t>метра</w:t>
      </w:r>
    </w:p>
    <w:sectPr w:rsidR="00645E37" w:rsidRPr="00772406" w:rsidSect="005E576D">
      <w:pgSz w:w="11909" w:h="16834"/>
      <w:pgMar w:top="1135" w:right="1136" w:bottom="1440" w:left="1440" w:header="0" w:footer="0" w:gutter="0"/>
      <w:cols w:space="72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Microsoft Sans Serif">
    <w:panose1 w:val="020B0604020202020204"/>
    <w:charset w:val="CC"/>
    <w:family w:val="swiss"/>
    <w:pitch w:val="variable"/>
    <w:sig w:usb0="61002BDF" w:usb1="80000000" w:usb2="00000008" w:usb3="00000000" w:csb0="0001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1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2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3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4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5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6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7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  <w:lvl w:ilvl="8">
      <w:start w:val="1"/>
      <w:numFmt w:val="decimal"/>
      <w:lvlText w:val="%1."/>
      <w:lvlJc w:val="left"/>
      <w:rPr>
        <w:rFonts w:ascii="Microsoft Sans Serif" w:hAnsi="Microsoft Sans Serif" w:cs="Microsoft Sans Serif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1A3047"/>
    <w:rsid w:val="000A5C65"/>
    <w:rsid w:val="000C5B9D"/>
    <w:rsid w:val="001334DB"/>
    <w:rsid w:val="00144640"/>
    <w:rsid w:val="00196D2B"/>
    <w:rsid w:val="001A3047"/>
    <w:rsid w:val="001F75B8"/>
    <w:rsid w:val="00282287"/>
    <w:rsid w:val="002A7417"/>
    <w:rsid w:val="002B7737"/>
    <w:rsid w:val="002E74BC"/>
    <w:rsid w:val="002F78DB"/>
    <w:rsid w:val="0034510D"/>
    <w:rsid w:val="00402C74"/>
    <w:rsid w:val="00422318"/>
    <w:rsid w:val="0047393E"/>
    <w:rsid w:val="004A6334"/>
    <w:rsid w:val="004E638F"/>
    <w:rsid w:val="00500CB2"/>
    <w:rsid w:val="00502D12"/>
    <w:rsid w:val="00530DDC"/>
    <w:rsid w:val="00537D7B"/>
    <w:rsid w:val="00591737"/>
    <w:rsid w:val="005A1CFA"/>
    <w:rsid w:val="005C7F3C"/>
    <w:rsid w:val="005D222F"/>
    <w:rsid w:val="005E576D"/>
    <w:rsid w:val="005F1FF9"/>
    <w:rsid w:val="0063240D"/>
    <w:rsid w:val="00645E37"/>
    <w:rsid w:val="00716FB7"/>
    <w:rsid w:val="00733EEC"/>
    <w:rsid w:val="00772406"/>
    <w:rsid w:val="00814EB1"/>
    <w:rsid w:val="00830F5D"/>
    <w:rsid w:val="008B0667"/>
    <w:rsid w:val="008B621A"/>
    <w:rsid w:val="008C5005"/>
    <w:rsid w:val="008F25C8"/>
    <w:rsid w:val="00942B06"/>
    <w:rsid w:val="009658DD"/>
    <w:rsid w:val="009A66F9"/>
    <w:rsid w:val="00A62F4F"/>
    <w:rsid w:val="00A817B2"/>
    <w:rsid w:val="00AA2085"/>
    <w:rsid w:val="00AC1E1D"/>
    <w:rsid w:val="00B313EE"/>
    <w:rsid w:val="00B34E93"/>
    <w:rsid w:val="00BB1C94"/>
    <w:rsid w:val="00BD13DC"/>
    <w:rsid w:val="00BD53BE"/>
    <w:rsid w:val="00C4327B"/>
    <w:rsid w:val="00C85A3E"/>
    <w:rsid w:val="00CA6B21"/>
    <w:rsid w:val="00D81105"/>
    <w:rsid w:val="00D84B60"/>
    <w:rsid w:val="00E20229"/>
    <w:rsid w:val="00E62138"/>
    <w:rsid w:val="00E93C7B"/>
    <w:rsid w:val="00EC15CF"/>
    <w:rsid w:val="00F50E99"/>
    <w:rsid w:val="00F605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58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3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3EE"/>
    <w:rPr>
      <w:rFonts w:ascii="Tahoma" w:hAnsi="Tahoma" w:cs="Tahoma"/>
      <w:sz w:val="16"/>
      <w:szCs w:val="16"/>
    </w:rPr>
  </w:style>
  <w:style w:type="character" w:customStyle="1" w:styleId="a5">
    <w:name w:val="Подпись к картинке_"/>
    <w:basedOn w:val="a0"/>
    <w:link w:val="a6"/>
    <w:rsid w:val="00B313EE"/>
    <w:rPr>
      <w:rFonts w:ascii="Microsoft Sans Serif" w:eastAsia="Microsoft Sans Serif" w:hAnsi="Microsoft Sans Serif" w:cs="Microsoft Sans Serif"/>
      <w:sz w:val="14"/>
      <w:szCs w:val="14"/>
      <w:shd w:val="clear" w:color="auto" w:fill="FFFFFF"/>
    </w:rPr>
  </w:style>
  <w:style w:type="paragraph" w:customStyle="1" w:styleId="a6">
    <w:name w:val="Подпись к картинке"/>
    <w:basedOn w:val="a"/>
    <w:link w:val="a5"/>
    <w:rsid w:val="00B313EE"/>
    <w:pPr>
      <w:shd w:val="clear" w:color="auto" w:fill="FFFFFF"/>
      <w:spacing w:after="0" w:line="168" w:lineRule="exact"/>
      <w:jc w:val="center"/>
    </w:pPr>
    <w:rPr>
      <w:rFonts w:ascii="Microsoft Sans Serif" w:eastAsia="Microsoft Sans Serif" w:hAnsi="Microsoft Sans Serif" w:cs="Microsoft Sans Serif"/>
      <w:sz w:val="14"/>
      <w:szCs w:val="14"/>
    </w:rPr>
  </w:style>
  <w:style w:type="character" w:customStyle="1" w:styleId="a7">
    <w:name w:val="Основной текст_"/>
    <w:basedOn w:val="a0"/>
    <w:link w:val="1"/>
    <w:rsid w:val="004A6334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character" w:customStyle="1" w:styleId="2pt">
    <w:name w:val="Основной текст + Курсив;Интервал 2 pt"/>
    <w:basedOn w:val="a7"/>
    <w:rsid w:val="004A6334"/>
    <w:rPr>
      <w:i/>
      <w:iCs/>
      <w:spacing w:val="40"/>
    </w:rPr>
  </w:style>
  <w:style w:type="character" w:customStyle="1" w:styleId="CenturyGothic65pt">
    <w:name w:val="Основной текст + Century Gothic;6;5 pt;Курсив"/>
    <w:basedOn w:val="a7"/>
    <w:rsid w:val="004A6334"/>
    <w:rPr>
      <w:rFonts w:ascii="Century Gothic" w:eastAsia="Century Gothic" w:hAnsi="Century Gothic" w:cs="Century Gothic"/>
      <w:i/>
      <w:iCs/>
      <w:sz w:val="13"/>
      <w:szCs w:val="13"/>
    </w:rPr>
  </w:style>
  <w:style w:type="paragraph" w:customStyle="1" w:styleId="1">
    <w:name w:val="Основной текст1"/>
    <w:basedOn w:val="a"/>
    <w:link w:val="a7"/>
    <w:rsid w:val="004A6334"/>
    <w:pPr>
      <w:shd w:val="clear" w:color="auto" w:fill="FFFFFF"/>
      <w:spacing w:after="0" w:line="211" w:lineRule="exact"/>
      <w:jc w:val="both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7pt0pt">
    <w:name w:val="Основной текст + 7 pt;Курсив;Интервал 0 pt"/>
    <w:basedOn w:val="a7"/>
    <w:rsid w:val="00BD53BE"/>
    <w:rPr>
      <w:b w:val="0"/>
      <w:bCs w:val="0"/>
      <w:i/>
      <w:iCs/>
      <w:smallCaps w:val="0"/>
      <w:strike w:val="0"/>
      <w:spacing w:val="10"/>
      <w:sz w:val="14"/>
      <w:szCs w:val="14"/>
    </w:rPr>
  </w:style>
  <w:style w:type="character" w:customStyle="1" w:styleId="85pt0pt">
    <w:name w:val="Основной текст + 8;5 pt;Полужирный;Курсив;Интервал 0 pt"/>
    <w:basedOn w:val="a7"/>
    <w:rsid w:val="00BD53BE"/>
    <w:rPr>
      <w:b/>
      <w:bCs/>
      <w:i/>
      <w:iCs/>
      <w:smallCaps w:val="0"/>
      <w:strike w:val="0"/>
      <w:spacing w:val="-10"/>
      <w:sz w:val="17"/>
      <w:szCs w:val="17"/>
      <w:lang w:val="en-US"/>
    </w:rPr>
  </w:style>
  <w:style w:type="character" w:customStyle="1" w:styleId="75pt0pt">
    <w:name w:val="Подпись к картинке + 7;5 pt;Интервал 0 pt"/>
    <w:basedOn w:val="a5"/>
    <w:rsid w:val="00BD53B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5"/>
      <w:szCs w:val="15"/>
    </w:rPr>
  </w:style>
  <w:style w:type="character" w:customStyle="1" w:styleId="a8">
    <w:name w:val="Подпись к картинке + Курсив"/>
    <w:basedOn w:val="a5"/>
    <w:rsid w:val="00BD53B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10"/>
    </w:rPr>
  </w:style>
  <w:style w:type="paragraph" w:customStyle="1" w:styleId="2">
    <w:name w:val="Основной текст2"/>
    <w:basedOn w:val="a"/>
    <w:rsid w:val="00BD53BE"/>
    <w:pPr>
      <w:shd w:val="clear" w:color="auto" w:fill="FFFFFF"/>
      <w:spacing w:after="0" w:line="211" w:lineRule="exact"/>
      <w:jc w:val="both"/>
    </w:pPr>
    <w:rPr>
      <w:rFonts w:ascii="Times New Roman" w:eastAsia="Times New Roman" w:hAnsi="Times New Roman" w:cs="Times New Roman"/>
      <w:color w:val="000000"/>
      <w:sz w:val="15"/>
      <w:szCs w:val="15"/>
    </w:rPr>
  </w:style>
  <w:style w:type="character" w:customStyle="1" w:styleId="3">
    <w:name w:val="Основной текст (3)_"/>
    <w:basedOn w:val="a0"/>
    <w:link w:val="30"/>
    <w:rsid w:val="00BD53BE"/>
    <w:rPr>
      <w:rFonts w:ascii="MS Mincho" w:eastAsia="MS Mincho" w:hAnsi="MS Mincho" w:cs="MS Mincho"/>
      <w:sz w:val="12"/>
      <w:szCs w:val="12"/>
      <w:shd w:val="clear" w:color="auto" w:fill="FFFFFF"/>
    </w:rPr>
  </w:style>
  <w:style w:type="character" w:customStyle="1" w:styleId="10">
    <w:name w:val="Заголовок №1_"/>
    <w:basedOn w:val="a0"/>
    <w:link w:val="11"/>
    <w:rsid w:val="00BD53BE"/>
    <w:rPr>
      <w:rFonts w:ascii="MS Mincho" w:eastAsia="MS Mincho" w:hAnsi="MS Mincho" w:cs="MS Mincho"/>
      <w:sz w:val="14"/>
      <w:szCs w:val="14"/>
      <w:shd w:val="clear" w:color="auto" w:fill="FFFFFF"/>
    </w:rPr>
  </w:style>
  <w:style w:type="character" w:customStyle="1" w:styleId="20">
    <w:name w:val="Основной текст (2)_"/>
    <w:basedOn w:val="a0"/>
    <w:link w:val="21"/>
    <w:rsid w:val="00BD53BE"/>
    <w:rPr>
      <w:rFonts w:ascii="Times New Roman" w:eastAsia="Times New Roman" w:hAnsi="Times New Roman" w:cs="Times New Roman"/>
      <w:spacing w:val="10"/>
      <w:sz w:val="14"/>
      <w:szCs w:val="14"/>
      <w:shd w:val="clear" w:color="auto" w:fill="FFFFFF"/>
    </w:rPr>
  </w:style>
  <w:style w:type="character" w:customStyle="1" w:styleId="255pt1pt">
    <w:name w:val="Основной текст (2) + 5;5 pt;Интервал 1 pt"/>
    <w:basedOn w:val="20"/>
    <w:rsid w:val="00BD53BE"/>
    <w:rPr>
      <w:spacing w:val="20"/>
      <w:sz w:val="11"/>
      <w:szCs w:val="11"/>
    </w:rPr>
  </w:style>
  <w:style w:type="paragraph" w:customStyle="1" w:styleId="30">
    <w:name w:val="Основной текст (3)"/>
    <w:basedOn w:val="a"/>
    <w:link w:val="3"/>
    <w:rsid w:val="00BD53BE"/>
    <w:pPr>
      <w:shd w:val="clear" w:color="auto" w:fill="FFFFFF"/>
      <w:spacing w:after="0" w:line="0" w:lineRule="atLeast"/>
    </w:pPr>
    <w:rPr>
      <w:rFonts w:ascii="MS Mincho" w:eastAsia="MS Mincho" w:hAnsi="MS Mincho" w:cs="MS Mincho"/>
      <w:sz w:val="12"/>
      <w:szCs w:val="12"/>
    </w:rPr>
  </w:style>
  <w:style w:type="paragraph" w:customStyle="1" w:styleId="11">
    <w:name w:val="Заголовок №1"/>
    <w:basedOn w:val="a"/>
    <w:link w:val="10"/>
    <w:rsid w:val="00BD53BE"/>
    <w:pPr>
      <w:shd w:val="clear" w:color="auto" w:fill="FFFFFF"/>
      <w:spacing w:after="360" w:line="0" w:lineRule="atLeast"/>
      <w:outlineLvl w:val="0"/>
    </w:pPr>
    <w:rPr>
      <w:rFonts w:ascii="MS Mincho" w:eastAsia="MS Mincho" w:hAnsi="MS Mincho" w:cs="MS Mincho"/>
      <w:sz w:val="14"/>
      <w:szCs w:val="14"/>
    </w:rPr>
  </w:style>
  <w:style w:type="paragraph" w:customStyle="1" w:styleId="21">
    <w:name w:val="Основной текст (2)"/>
    <w:basedOn w:val="a"/>
    <w:link w:val="20"/>
    <w:rsid w:val="00BD53BE"/>
    <w:pPr>
      <w:shd w:val="clear" w:color="auto" w:fill="FFFFFF"/>
      <w:spacing w:before="180" w:after="180" w:line="221" w:lineRule="exact"/>
    </w:pPr>
    <w:rPr>
      <w:rFonts w:ascii="Times New Roman" w:eastAsia="Times New Roman" w:hAnsi="Times New Roman" w:cs="Times New Roman"/>
      <w:spacing w:val="10"/>
      <w:sz w:val="14"/>
      <w:szCs w:val="14"/>
    </w:rPr>
  </w:style>
  <w:style w:type="character" w:customStyle="1" w:styleId="22">
    <w:name w:val="Подпись к картинке (2)_"/>
    <w:basedOn w:val="a0"/>
    <w:link w:val="23"/>
    <w:rsid w:val="005F1FF9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character" w:customStyle="1" w:styleId="0pt">
    <w:name w:val="Подпись к картинке + Полужирный;Курсив;Интервал 0 pt"/>
    <w:basedOn w:val="a5"/>
    <w:rsid w:val="005F1FF9"/>
    <w:rPr>
      <w:rFonts w:ascii="Times New Roman" w:eastAsia="Times New Roman" w:hAnsi="Times New Roman" w:cs="Times New Roman"/>
      <w:b/>
      <w:bCs/>
      <w:i/>
      <w:iCs/>
      <w:smallCaps w:val="0"/>
      <w:strike w:val="0"/>
      <w:spacing w:val="0"/>
      <w:sz w:val="13"/>
      <w:szCs w:val="13"/>
    </w:rPr>
  </w:style>
  <w:style w:type="character" w:customStyle="1" w:styleId="0pt0">
    <w:name w:val="Подпись к картинке + Курсив;Интервал 0 pt"/>
    <w:basedOn w:val="a5"/>
    <w:rsid w:val="005F1F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3"/>
      <w:szCs w:val="13"/>
    </w:rPr>
  </w:style>
  <w:style w:type="paragraph" w:customStyle="1" w:styleId="23">
    <w:name w:val="Подпись к картинке (2)"/>
    <w:basedOn w:val="a"/>
    <w:link w:val="22"/>
    <w:rsid w:val="005F1FF9"/>
    <w:pPr>
      <w:shd w:val="clear" w:color="auto" w:fill="FFFFFF"/>
      <w:spacing w:after="60" w:line="0" w:lineRule="atLeas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31">
    <w:name w:val="Подпись к картинке (3)_"/>
    <w:basedOn w:val="a0"/>
    <w:link w:val="32"/>
    <w:rsid w:val="00537D7B"/>
    <w:rPr>
      <w:rFonts w:ascii="Times New Roman" w:eastAsia="Times New Roman" w:hAnsi="Times New Roman" w:cs="Times New Roman"/>
      <w:sz w:val="14"/>
      <w:szCs w:val="14"/>
      <w:shd w:val="clear" w:color="auto" w:fill="FFFFFF"/>
    </w:rPr>
  </w:style>
  <w:style w:type="paragraph" w:customStyle="1" w:styleId="32">
    <w:name w:val="Подпись к картинке (3)"/>
    <w:basedOn w:val="a"/>
    <w:link w:val="31"/>
    <w:rsid w:val="00537D7B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4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12</Pages>
  <Words>3064</Words>
  <Characters>17471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SamLab.ws</cp:lastModifiedBy>
  <cp:revision>90</cp:revision>
  <dcterms:created xsi:type="dcterms:W3CDTF">2012-06-27T10:33:00Z</dcterms:created>
  <dcterms:modified xsi:type="dcterms:W3CDTF">2012-07-25T05:22:00Z</dcterms:modified>
</cp:coreProperties>
</file>